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C2541" w14:textId="77777777" w:rsidR="00B70D85" w:rsidRDefault="007B45D9" w:rsidP="00B70D85">
      <w:pPr>
        <w:spacing w:after="0" w:line="259" w:lineRule="auto"/>
        <w:ind w:left="-5"/>
        <w:rPr>
          <w:b/>
          <w:sz w:val="28"/>
        </w:rPr>
      </w:pPr>
      <w:r>
        <w:rPr>
          <w:noProof/>
        </w:rPr>
        <w:drawing>
          <wp:anchor distT="0" distB="0" distL="114300" distR="114300" simplePos="0" relativeHeight="251658240" behindDoc="1" locked="0" layoutInCell="1" allowOverlap="1" wp14:anchorId="29F28E46" wp14:editId="325D070A">
            <wp:simplePos x="0" y="0"/>
            <wp:positionH relativeFrom="column">
              <wp:posOffset>-323850</wp:posOffset>
            </wp:positionH>
            <wp:positionV relativeFrom="paragraph">
              <wp:posOffset>0</wp:posOffset>
            </wp:positionV>
            <wp:extent cx="1223645" cy="1258570"/>
            <wp:effectExtent l="0" t="0" r="0" b="0"/>
            <wp:wrapSquare wrapText="bothSides"/>
            <wp:docPr id="42188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8291" name="Picture 4218829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3645" cy="1258570"/>
                    </a:xfrm>
                    <a:prstGeom prst="rect">
                      <a:avLst/>
                    </a:prstGeom>
                  </pic:spPr>
                </pic:pic>
              </a:graphicData>
            </a:graphic>
            <wp14:sizeRelH relativeFrom="page">
              <wp14:pctWidth>0</wp14:pctWidth>
            </wp14:sizeRelH>
            <wp14:sizeRelV relativeFrom="page">
              <wp14:pctHeight>0</wp14:pctHeight>
            </wp14:sizeRelV>
          </wp:anchor>
        </w:drawing>
      </w:r>
    </w:p>
    <w:p w14:paraId="49092EF1" w14:textId="41303746" w:rsidR="00762AF9" w:rsidRPr="006B6653" w:rsidRDefault="001A070D" w:rsidP="006B6653">
      <w:pPr>
        <w:spacing w:after="0" w:line="259" w:lineRule="auto"/>
        <w:ind w:left="-5"/>
        <w:rPr>
          <w:b/>
          <w:color w:val="082F36"/>
          <w:sz w:val="32"/>
          <w:szCs w:val="28"/>
        </w:rPr>
      </w:pPr>
      <w:r w:rsidRPr="006B6653">
        <w:rPr>
          <w:rFonts w:ascii="Ebrima" w:hAnsi="Ebrima"/>
          <w:b/>
          <w:color w:val="082F36"/>
          <w:sz w:val="32"/>
          <w:szCs w:val="32"/>
        </w:rPr>
        <w:t>C</w:t>
      </w:r>
      <w:r w:rsidR="00B70D85" w:rsidRPr="006B6653">
        <w:rPr>
          <w:rFonts w:ascii="Ebrima" w:hAnsi="Ebrima"/>
          <w:b/>
          <w:color w:val="082F36"/>
          <w:sz w:val="32"/>
          <w:szCs w:val="32"/>
        </w:rPr>
        <w:t>otswold</w:t>
      </w:r>
      <w:r w:rsidRPr="006B6653">
        <w:rPr>
          <w:rFonts w:ascii="Ebrima" w:hAnsi="Ebrima"/>
          <w:b/>
          <w:color w:val="082F36"/>
          <w:sz w:val="32"/>
          <w:szCs w:val="32"/>
        </w:rPr>
        <w:t xml:space="preserve"> B</w:t>
      </w:r>
      <w:r w:rsidR="00B70D85" w:rsidRPr="006B6653">
        <w:rPr>
          <w:rFonts w:ascii="Ebrima" w:hAnsi="Ebrima"/>
          <w:b/>
          <w:color w:val="082F36"/>
          <w:sz w:val="32"/>
          <w:szCs w:val="32"/>
        </w:rPr>
        <w:t>eechwoods</w:t>
      </w:r>
      <w:r w:rsidRPr="006B6653">
        <w:rPr>
          <w:rFonts w:ascii="Ebrima" w:hAnsi="Ebrima"/>
          <w:b/>
          <w:color w:val="082F36"/>
          <w:sz w:val="32"/>
          <w:szCs w:val="32"/>
        </w:rPr>
        <w:t xml:space="preserve"> SAC</w:t>
      </w:r>
      <w:r w:rsidR="006B6653">
        <w:rPr>
          <w:rFonts w:ascii="Ebrima" w:hAnsi="Ebrima"/>
          <w:b/>
          <w:color w:val="082F36"/>
          <w:sz w:val="32"/>
          <w:szCs w:val="32"/>
        </w:rPr>
        <w:t xml:space="preserve"> -</w:t>
      </w:r>
    </w:p>
    <w:p w14:paraId="005A9E69" w14:textId="1FF380C9" w:rsidR="00762AF9" w:rsidRPr="006B6653" w:rsidRDefault="001A070D" w:rsidP="006B6653">
      <w:pPr>
        <w:spacing w:after="0" w:line="259" w:lineRule="auto"/>
        <w:ind w:left="-5"/>
        <w:rPr>
          <w:rFonts w:ascii="Ebrima" w:hAnsi="Ebrima"/>
          <w:color w:val="082F36"/>
          <w:sz w:val="32"/>
          <w:szCs w:val="32"/>
        </w:rPr>
      </w:pPr>
      <w:r w:rsidRPr="006B6653">
        <w:rPr>
          <w:rFonts w:ascii="Ebrima" w:hAnsi="Ebrima"/>
          <w:b/>
          <w:color w:val="082F36"/>
          <w:sz w:val="32"/>
          <w:szCs w:val="32"/>
        </w:rPr>
        <w:t>S</w:t>
      </w:r>
      <w:r w:rsidR="00B70D85" w:rsidRPr="006B6653">
        <w:rPr>
          <w:rFonts w:ascii="Ebrima" w:hAnsi="Ebrima"/>
          <w:b/>
          <w:color w:val="082F36"/>
          <w:sz w:val="32"/>
          <w:szCs w:val="32"/>
        </w:rPr>
        <w:t xml:space="preserve">uitable </w:t>
      </w:r>
      <w:r w:rsidRPr="006B6653">
        <w:rPr>
          <w:rFonts w:ascii="Ebrima" w:hAnsi="Ebrima"/>
          <w:b/>
          <w:color w:val="082F36"/>
          <w:sz w:val="32"/>
          <w:szCs w:val="32"/>
        </w:rPr>
        <w:t>A</w:t>
      </w:r>
      <w:r w:rsidR="00B70D85" w:rsidRPr="006B6653">
        <w:rPr>
          <w:rFonts w:ascii="Ebrima" w:hAnsi="Ebrima"/>
          <w:b/>
          <w:color w:val="082F36"/>
          <w:sz w:val="32"/>
          <w:szCs w:val="32"/>
        </w:rPr>
        <w:t>lternative</w:t>
      </w:r>
      <w:r w:rsidRPr="006B6653">
        <w:rPr>
          <w:rFonts w:ascii="Ebrima" w:hAnsi="Ebrima"/>
          <w:b/>
          <w:color w:val="082F36"/>
          <w:sz w:val="32"/>
          <w:szCs w:val="32"/>
        </w:rPr>
        <w:t xml:space="preserve"> N</w:t>
      </w:r>
      <w:r w:rsidR="00B70D85" w:rsidRPr="006B6653">
        <w:rPr>
          <w:rFonts w:ascii="Ebrima" w:hAnsi="Ebrima"/>
          <w:b/>
          <w:color w:val="082F36"/>
          <w:sz w:val="32"/>
          <w:szCs w:val="32"/>
        </w:rPr>
        <w:t>atural</w:t>
      </w:r>
      <w:r w:rsidRPr="006B6653">
        <w:rPr>
          <w:rFonts w:ascii="Ebrima" w:hAnsi="Ebrima"/>
          <w:b/>
          <w:color w:val="082F36"/>
          <w:sz w:val="32"/>
          <w:szCs w:val="32"/>
        </w:rPr>
        <w:t xml:space="preserve"> G</w:t>
      </w:r>
      <w:r w:rsidR="00B70D85" w:rsidRPr="006B6653">
        <w:rPr>
          <w:rFonts w:ascii="Ebrima" w:hAnsi="Ebrima"/>
          <w:b/>
          <w:color w:val="082F36"/>
          <w:sz w:val="32"/>
          <w:szCs w:val="32"/>
        </w:rPr>
        <w:t>reenspace</w:t>
      </w:r>
      <w:r w:rsidRPr="006B6653">
        <w:rPr>
          <w:rFonts w:ascii="Ebrima" w:hAnsi="Ebrima"/>
          <w:b/>
          <w:color w:val="082F36"/>
          <w:sz w:val="32"/>
          <w:szCs w:val="32"/>
        </w:rPr>
        <w:t xml:space="preserve"> F</w:t>
      </w:r>
      <w:r w:rsidR="00B70D85" w:rsidRPr="006B6653">
        <w:rPr>
          <w:rFonts w:ascii="Ebrima" w:hAnsi="Ebrima"/>
          <w:b/>
          <w:color w:val="082F36"/>
          <w:sz w:val="32"/>
          <w:szCs w:val="32"/>
        </w:rPr>
        <w:t>und</w:t>
      </w:r>
    </w:p>
    <w:p w14:paraId="39A2CA42" w14:textId="7DA3B90D" w:rsidR="00762AF9" w:rsidRPr="007B45D9" w:rsidRDefault="00762AF9" w:rsidP="00B70D85">
      <w:pPr>
        <w:spacing w:after="213" w:line="259" w:lineRule="auto"/>
        <w:ind w:left="0" w:firstLine="0"/>
        <w:jc w:val="center"/>
        <w:rPr>
          <w:rFonts w:ascii="Ebrima" w:hAnsi="Ebrima"/>
          <w:sz w:val="24"/>
        </w:rPr>
      </w:pPr>
    </w:p>
    <w:p w14:paraId="2A3185C2" w14:textId="77777777" w:rsidR="00B70D85" w:rsidRDefault="00B70D85">
      <w:pPr>
        <w:spacing w:after="0" w:line="259" w:lineRule="auto"/>
        <w:ind w:left="-5"/>
        <w:rPr>
          <w:rFonts w:ascii="Ebrima" w:hAnsi="Ebrima"/>
          <w:b/>
          <w:sz w:val="24"/>
        </w:rPr>
      </w:pPr>
    </w:p>
    <w:p w14:paraId="306FC4F9" w14:textId="77777777" w:rsidR="00B70D85" w:rsidRPr="006B6653" w:rsidRDefault="00B70D85" w:rsidP="00B70D85">
      <w:pPr>
        <w:spacing w:after="0" w:line="259" w:lineRule="auto"/>
        <w:ind w:left="-5"/>
        <w:rPr>
          <w:rFonts w:ascii="Ebrima" w:hAnsi="Ebrima"/>
          <w:b/>
          <w:color w:val="082F36"/>
          <w:sz w:val="24"/>
        </w:rPr>
      </w:pPr>
    </w:p>
    <w:p w14:paraId="1EA177A8" w14:textId="0C36F380" w:rsidR="00B70D85" w:rsidRPr="006B6653" w:rsidRDefault="001A070D" w:rsidP="00FB48EC">
      <w:pPr>
        <w:spacing w:after="0" w:line="259" w:lineRule="auto"/>
        <w:ind w:left="-5"/>
        <w:jc w:val="center"/>
        <w:rPr>
          <w:rFonts w:ascii="Ebrima" w:hAnsi="Ebrima"/>
          <w:color w:val="082F36"/>
          <w:sz w:val="24"/>
        </w:rPr>
      </w:pPr>
      <w:r w:rsidRPr="006B6653">
        <w:rPr>
          <w:rFonts w:ascii="Ebrima" w:hAnsi="Ebrima"/>
          <w:b/>
          <w:color w:val="082F36"/>
          <w:sz w:val="24"/>
        </w:rPr>
        <w:t xml:space="preserve">Guidance </w:t>
      </w:r>
      <w:r w:rsidR="007B45D9" w:rsidRPr="006B6653">
        <w:rPr>
          <w:rFonts w:ascii="Ebrima" w:hAnsi="Ebrima"/>
          <w:b/>
          <w:color w:val="082F36"/>
          <w:sz w:val="24"/>
        </w:rPr>
        <w:t>notes</w:t>
      </w:r>
      <w:r w:rsidRPr="006B6653">
        <w:rPr>
          <w:rFonts w:ascii="Ebrima" w:hAnsi="Ebrima"/>
          <w:b/>
          <w:color w:val="082F36"/>
          <w:sz w:val="24"/>
        </w:rPr>
        <w:t xml:space="preserve"> for submitting an expression of interest form</w:t>
      </w:r>
    </w:p>
    <w:p w14:paraId="4EEBDBAC" w14:textId="77777777" w:rsidR="00B70D85" w:rsidRPr="006B6653" w:rsidRDefault="00B70D85" w:rsidP="00B70D85">
      <w:pPr>
        <w:spacing w:after="0" w:line="259" w:lineRule="auto"/>
        <w:ind w:left="-5"/>
        <w:rPr>
          <w:rFonts w:ascii="Ebrima" w:hAnsi="Ebrima"/>
          <w:color w:val="082F36"/>
          <w:sz w:val="24"/>
        </w:rPr>
      </w:pPr>
    </w:p>
    <w:p w14:paraId="674A7093" w14:textId="77777777" w:rsidR="00762AF9" w:rsidRPr="006B6653" w:rsidRDefault="001A070D" w:rsidP="00EB7EA4">
      <w:pPr>
        <w:pStyle w:val="Heading1"/>
        <w:spacing w:after="100"/>
        <w:ind w:left="355" w:hanging="10"/>
        <w:jc w:val="both"/>
        <w:rPr>
          <w:rFonts w:ascii="Ebrima" w:hAnsi="Ebrima"/>
          <w:color w:val="082F36"/>
          <w:szCs w:val="28"/>
        </w:rPr>
      </w:pPr>
      <w:r w:rsidRPr="006B6653">
        <w:rPr>
          <w:rFonts w:ascii="Ebrima" w:eastAsia="Gill Sans MT" w:hAnsi="Ebrima" w:cs="Gill Sans MT"/>
          <w:color w:val="082F36"/>
          <w:szCs w:val="28"/>
        </w:rPr>
        <w:t>1.</w:t>
      </w:r>
      <w:r w:rsidRPr="006B6653">
        <w:rPr>
          <w:rFonts w:ascii="Ebrima" w:eastAsia="Arial" w:hAnsi="Ebrima" w:cs="Arial"/>
          <w:color w:val="082F36"/>
          <w:szCs w:val="28"/>
        </w:rPr>
        <w:t xml:space="preserve"> </w:t>
      </w:r>
      <w:r w:rsidRPr="006B6653">
        <w:rPr>
          <w:rFonts w:ascii="Ebrima" w:eastAsia="Gill Sans MT" w:hAnsi="Ebrima" w:cs="Gill Sans MT"/>
          <w:color w:val="082F36"/>
          <w:szCs w:val="28"/>
        </w:rPr>
        <w:t xml:space="preserve"> Introduction </w:t>
      </w:r>
    </w:p>
    <w:p w14:paraId="461B1D39" w14:textId="24D1F8B9" w:rsidR="00762AF9" w:rsidRPr="006B6653" w:rsidRDefault="001A070D" w:rsidP="00EB7EA4">
      <w:pPr>
        <w:spacing w:after="171"/>
        <w:ind w:left="-5"/>
        <w:jc w:val="both"/>
        <w:rPr>
          <w:rFonts w:ascii="Ebrima" w:hAnsi="Ebrima"/>
          <w:color w:val="082F36"/>
          <w:sz w:val="24"/>
        </w:rPr>
      </w:pPr>
      <w:r w:rsidRPr="006B6653">
        <w:rPr>
          <w:rFonts w:ascii="Ebrima" w:hAnsi="Ebrima"/>
          <w:color w:val="082F36"/>
          <w:sz w:val="24"/>
        </w:rPr>
        <w:t xml:space="preserve">The CDC Cotswold Beechwoods Special Area of Conservation (SAC) Suitable Alternative Natural Greenspace Fund is available to projects which encourage new and existing residents and visitors to visit other greenspace sites, rather than the Cotswold Beechwoods SAC.  This should ensure that recreational pressures and ecological damage are minimised at the Cotswold Beechwoods SAC.   </w:t>
      </w:r>
    </w:p>
    <w:p w14:paraId="193CFF62" w14:textId="77777777" w:rsidR="00762AF9" w:rsidRPr="006B6653" w:rsidRDefault="001A070D" w:rsidP="00EB7EA4">
      <w:pPr>
        <w:pStyle w:val="Heading1"/>
        <w:jc w:val="both"/>
        <w:rPr>
          <w:rFonts w:ascii="Ebrima" w:hAnsi="Ebrima"/>
          <w:color w:val="082F36"/>
          <w:szCs w:val="28"/>
        </w:rPr>
      </w:pPr>
      <w:r w:rsidRPr="006B6653">
        <w:rPr>
          <w:rFonts w:ascii="Ebrima" w:hAnsi="Ebrima"/>
          <w:color w:val="082F36"/>
          <w:szCs w:val="28"/>
        </w:rPr>
        <w:t>2.</w:t>
      </w:r>
      <w:r w:rsidRPr="006B6653">
        <w:rPr>
          <w:rFonts w:ascii="Ebrima" w:eastAsia="Arial" w:hAnsi="Ebrima" w:cs="Arial"/>
          <w:color w:val="082F36"/>
          <w:szCs w:val="28"/>
        </w:rPr>
        <w:t xml:space="preserve"> </w:t>
      </w:r>
      <w:r w:rsidRPr="006B6653">
        <w:rPr>
          <w:rFonts w:ascii="Ebrima" w:hAnsi="Ebrima"/>
          <w:color w:val="082F36"/>
          <w:szCs w:val="28"/>
        </w:rPr>
        <w:t xml:space="preserve"> Background </w:t>
      </w:r>
    </w:p>
    <w:p w14:paraId="541E06C0" w14:textId="2B212F10" w:rsidR="00762AF9" w:rsidRPr="006B6653" w:rsidRDefault="001A070D" w:rsidP="00EB7EA4">
      <w:pPr>
        <w:spacing w:after="172"/>
        <w:ind w:left="-5"/>
        <w:jc w:val="both"/>
        <w:rPr>
          <w:rFonts w:ascii="Ebrima" w:hAnsi="Ebrima"/>
          <w:color w:val="082F36"/>
          <w:sz w:val="24"/>
        </w:rPr>
      </w:pPr>
      <w:r w:rsidRPr="006B6653">
        <w:rPr>
          <w:rFonts w:ascii="Ebrima" w:hAnsi="Ebrima"/>
          <w:color w:val="082F36"/>
          <w:sz w:val="24"/>
        </w:rPr>
        <w:t xml:space="preserve">Residents and visitors of new developments within the District have the potential to impact on internationally important biodiversity sites, </w:t>
      </w:r>
      <w:proofErr w:type="gramStart"/>
      <w:r w:rsidRPr="006B6653">
        <w:rPr>
          <w:rFonts w:ascii="Ebrima" w:hAnsi="Ebrima"/>
          <w:color w:val="082F36"/>
          <w:sz w:val="24"/>
        </w:rPr>
        <w:t>in particular the</w:t>
      </w:r>
      <w:proofErr w:type="gramEnd"/>
      <w:r w:rsidRPr="006B6653">
        <w:rPr>
          <w:rFonts w:ascii="Ebrima" w:hAnsi="Ebrima"/>
          <w:color w:val="082F36"/>
          <w:sz w:val="24"/>
        </w:rPr>
        <w:t xml:space="preserve"> </w:t>
      </w:r>
      <w:hyperlink r:id="rId8">
        <w:r w:rsidRPr="006B6653">
          <w:rPr>
            <w:rFonts w:ascii="Ebrima" w:hAnsi="Ebrima"/>
            <w:color w:val="082F36"/>
            <w:sz w:val="24"/>
            <w:u w:val="single" w:color="0563C1"/>
          </w:rPr>
          <w:t>Cotswold Beechwoods SAC</w:t>
        </w:r>
      </w:hyperlink>
      <w:hyperlink r:id="rId9">
        <w:r w:rsidRPr="006B6653">
          <w:rPr>
            <w:rFonts w:ascii="Ebrima" w:hAnsi="Ebrima"/>
            <w:color w:val="082F36"/>
            <w:sz w:val="24"/>
          </w:rPr>
          <w:t>.</w:t>
        </w:r>
      </w:hyperlink>
      <w:r w:rsidRPr="006B6653">
        <w:rPr>
          <w:rFonts w:ascii="Ebrima" w:hAnsi="Ebrima"/>
          <w:color w:val="082F36"/>
          <w:sz w:val="24"/>
        </w:rPr>
        <w:t xml:space="preserve">  The SAC has been designated because it supports wildlife that is valuable on an international scale.  </w:t>
      </w:r>
      <w:r w:rsidR="00B70D85" w:rsidRPr="006B6653">
        <w:rPr>
          <w:rFonts w:ascii="Ebrima" w:hAnsi="Ebrima"/>
          <w:color w:val="082F36"/>
          <w:sz w:val="24"/>
        </w:rPr>
        <w:t>Unfortunately,</w:t>
      </w:r>
      <w:r w:rsidRPr="006B6653">
        <w:rPr>
          <w:rFonts w:ascii="Ebrima" w:hAnsi="Ebrima"/>
          <w:color w:val="082F36"/>
          <w:sz w:val="24"/>
        </w:rPr>
        <w:t xml:space="preserve"> the site is being damaged by the very people that go there to enjoy it – walking, biking, exercising their dogs etc. and that damage will increase as more houses and holiday accommodation are built, leading to more visitors.   </w:t>
      </w:r>
    </w:p>
    <w:p w14:paraId="1EF5DDC7" w14:textId="77777777" w:rsidR="00762AF9" w:rsidRPr="006B6653" w:rsidRDefault="001A070D" w:rsidP="00EB7EA4">
      <w:pPr>
        <w:spacing w:after="169"/>
        <w:ind w:left="-5"/>
        <w:jc w:val="both"/>
        <w:rPr>
          <w:rFonts w:ascii="Ebrima" w:hAnsi="Ebrima"/>
          <w:color w:val="082F36"/>
          <w:sz w:val="24"/>
        </w:rPr>
      </w:pPr>
      <w:r w:rsidRPr="006B6653">
        <w:rPr>
          <w:rFonts w:ascii="Ebrima" w:hAnsi="Ebrima"/>
          <w:color w:val="082F36"/>
          <w:sz w:val="24"/>
        </w:rPr>
        <w:t xml:space="preserve">Cotswold District Council, as a “competent authority”, is legally obliged under the </w:t>
      </w:r>
      <w:hyperlink r:id="rId10">
        <w:r w:rsidRPr="006B6653">
          <w:rPr>
            <w:rFonts w:ascii="Ebrima" w:hAnsi="Ebrima"/>
            <w:color w:val="082F36"/>
            <w:sz w:val="24"/>
            <w:u w:val="single" w:color="0563C1"/>
          </w:rPr>
          <w:t>Conservation</w:t>
        </w:r>
      </w:hyperlink>
      <w:hyperlink r:id="rId11">
        <w:r w:rsidRPr="006B6653">
          <w:rPr>
            <w:rFonts w:ascii="Ebrima" w:hAnsi="Ebrima"/>
            <w:color w:val="082F36"/>
            <w:sz w:val="24"/>
            <w:u w:val="single" w:color="0563C1"/>
          </w:rPr>
          <w:t xml:space="preserve"> </w:t>
        </w:r>
      </w:hyperlink>
      <w:hyperlink r:id="rId12">
        <w:r w:rsidRPr="006B6653">
          <w:rPr>
            <w:rFonts w:ascii="Ebrima" w:hAnsi="Ebrima"/>
            <w:color w:val="082F36"/>
            <w:sz w:val="24"/>
            <w:u w:val="single" w:color="0563C1"/>
          </w:rPr>
          <w:t>of</w:t>
        </w:r>
      </w:hyperlink>
      <w:hyperlink r:id="rId13">
        <w:r w:rsidRPr="006B6653">
          <w:rPr>
            <w:rFonts w:ascii="Ebrima" w:hAnsi="Ebrima"/>
            <w:color w:val="082F36"/>
            <w:sz w:val="24"/>
          </w:rPr>
          <w:t xml:space="preserve"> </w:t>
        </w:r>
      </w:hyperlink>
      <w:hyperlink r:id="rId14">
        <w:r w:rsidRPr="006B6653">
          <w:rPr>
            <w:rFonts w:ascii="Ebrima" w:hAnsi="Ebrima"/>
            <w:color w:val="082F36"/>
            <w:sz w:val="24"/>
            <w:u w:val="single" w:color="0563C1"/>
          </w:rPr>
          <w:t>Habitats and Species Regulations 2017</w:t>
        </w:r>
      </w:hyperlink>
      <w:hyperlink r:id="rId15">
        <w:r w:rsidRPr="006B6653">
          <w:rPr>
            <w:rFonts w:ascii="Ebrima" w:hAnsi="Ebrima"/>
            <w:color w:val="082F36"/>
            <w:sz w:val="24"/>
          </w:rPr>
          <w:t xml:space="preserve"> </w:t>
        </w:r>
      </w:hyperlink>
      <w:r w:rsidRPr="006B6653">
        <w:rPr>
          <w:rFonts w:ascii="Ebrima" w:hAnsi="Ebrima"/>
          <w:color w:val="082F36"/>
          <w:sz w:val="24"/>
        </w:rPr>
        <w:t>(as amended) to consider whether a project or proposal, including planning applications would affect the biodiversity of any SAC.  This consideration is undertaken by a process called</w:t>
      </w:r>
      <w:hyperlink r:id="rId16">
        <w:r w:rsidRPr="006B6653">
          <w:rPr>
            <w:rFonts w:ascii="Ebrima" w:hAnsi="Ebrima"/>
            <w:color w:val="082F36"/>
            <w:sz w:val="24"/>
          </w:rPr>
          <w:t xml:space="preserve"> </w:t>
        </w:r>
      </w:hyperlink>
      <w:hyperlink r:id="rId17">
        <w:r w:rsidRPr="006B6653">
          <w:rPr>
            <w:rFonts w:ascii="Ebrima" w:hAnsi="Ebrima"/>
            <w:color w:val="082F36"/>
            <w:sz w:val="24"/>
            <w:u w:val="single" w:color="0563C1"/>
          </w:rPr>
          <w:t>Habitats Regulations Assessment</w:t>
        </w:r>
      </w:hyperlink>
      <w:hyperlink r:id="rId18">
        <w:r w:rsidRPr="006B6653">
          <w:rPr>
            <w:rFonts w:ascii="Ebrima" w:hAnsi="Ebrima"/>
            <w:color w:val="082F36"/>
            <w:sz w:val="24"/>
          </w:rPr>
          <w:t xml:space="preserve"> </w:t>
        </w:r>
      </w:hyperlink>
      <w:r w:rsidRPr="006B6653">
        <w:rPr>
          <w:rFonts w:ascii="Ebrima" w:hAnsi="Ebrima"/>
          <w:color w:val="082F36"/>
          <w:sz w:val="24"/>
        </w:rPr>
        <w:t xml:space="preserve">(HRA).   </w:t>
      </w:r>
    </w:p>
    <w:p w14:paraId="5949CF97" w14:textId="0CF3A1F7" w:rsidR="00762AF9" w:rsidRPr="006B6653" w:rsidRDefault="001A070D" w:rsidP="00EB7EA4">
      <w:pPr>
        <w:spacing w:after="166"/>
        <w:ind w:left="-5"/>
        <w:jc w:val="both"/>
        <w:rPr>
          <w:rFonts w:ascii="Ebrima" w:hAnsi="Ebrima"/>
          <w:color w:val="082F36"/>
          <w:sz w:val="24"/>
        </w:rPr>
      </w:pPr>
      <w:r w:rsidRPr="006B6653">
        <w:rPr>
          <w:rFonts w:ascii="Ebrima" w:hAnsi="Ebrima"/>
          <w:color w:val="082F36"/>
          <w:sz w:val="24"/>
        </w:rPr>
        <w:t>To assist planning applicants to progress their applications and to ensure that there is a strategic approach to delivering mitigation for recreational impacts at the Cotswold Beechwoods SAC</w:t>
      </w:r>
      <w:r w:rsidR="00B70D85" w:rsidRPr="006B6653">
        <w:rPr>
          <w:rFonts w:ascii="Ebrima" w:hAnsi="Ebrima"/>
          <w:color w:val="082F36"/>
          <w:sz w:val="24"/>
        </w:rPr>
        <w:t>,</w:t>
      </w:r>
      <w:r w:rsidRPr="006B6653">
        <w:rPr>
          <w:rFonts w:ascii="Ebrima" w:hAnsi="Ebrima"/>
          <w:color w:val="082F36"/>
          <w:sz w:val="24"/>
        </w:rPr>
        <w:t xml:space="preserve"> the Local Authorities in the area and Natural England have worked together to prepare a</w:t>
      </w:r>
      <w:hyperlink r:id="rId19" w:history="1">
        <w:r w:rsidRPr="006B6653">
          <w:rPr>
            <w:rStyle w:val="Hyperlink"/>
            <w:rFonts w:ascii="Ebrima" w:hAnsi="Ebrima"/>
            <w:color w:val="082F36"/>
            <w:sz w:val="24"/>
          </w:rPr>
          <w:t xml:space="preserve"> recreation mitigation strategy for the Cotswold Beechwoods SAC (Footprint 2022). </w:t>
        </w:r>
      </w:hyperlink>
      <w:r w:rsidRPr="006B6653">
        <w:rPr>
          <w:rFonts w:ascii="Ebrima" w:hAnsi="Ebrima"/>
          <w:color w:val="082F36"/>
          <w:sz w:val="24"/>
        </w:rPr>
        <w:t xml:space="preserve"> This strategy details mitigation measures along with costings for these measures.  A calculation has then been made to assess what level of financial mitigation contribution is required from planning applicants within the Zone of Influence</w:t>
      </w:r>
      <w:r w:rsidR="005A0B04" w:rsidRPr="006B6653">
        <w:rPr>
          <w:rFonts w:ascii="Ebrima" w:hAnsi="Ebrima"/>
          <w:color w:val="082F36"/>
          <w:sz w:val="24"/>
        </w:rPr>
        <w:t xml:space="preserve"> (</w:t>
      </w:r>
      <w:proofErr w:type="spellStart"/>
      <w:r w:rsidR="005A0B04" w:rsidRPr="006B6653">
        <w:rPr>
          <w:rFonts w:ascii="Ebrima" w:hAnsi="Ebrima"/>
          <w:color w:val="082F36"/>
          <w:sz w:val="24"/>
        </w:rPr>
        <w:t>ZoI</w:t>
      </w:r>
      <w:proofErr w:type="spellEnd"/>
      <w:r w:rsidR="005A0B04" w:rsidRPr="006B6653">
        <w:rPr>
          <w:rFonts w:ascii="Ebrima" w:hAnsi="Ebrima"/>
          <w:color w:val="082F36"/>
          <w:sz w:val="24"/>
        </w:rPr>
        <w:t>)</w:t>
      </w:r>
      <w:r w:rsidRPr="006B6653">
        <w:rPr>
          <w:rFonts w:ascii="Ebrima" w:hAnsi="Ebrima"/>
          <w:color w:val="082F36"/>
          <w:sz w:val="24"/>
        </w:rPr>
        <w:t xml:space="preserve"> of the Cotswold Beechwoods. </w:t>
      </w:r>
    </w:p>
    <w:p w14:paraId="7FADCBD0" w14:textId="77777777" w:rsidR="00762AF9" w:rsidRPr="006B6653" w:rsidRDefault="001A070D" w:rsidP="00EB7EA4">
      <w:pPr>
        <w:spacing w:after="213"/>
        <w:ind w:left="-5"/>
        <w:jc w:val="both"/>
        <w:rPr>
          <w:rFonts w:ascii="Ebrima" w:hAnsi="Ebrima"/>
          <w:color w:val="082F36"/>
          <w:sz w:val="24"/>
        </w:rPr>
      </w:pPr>
      <w:r w:rsidRPr="006B6653">
        <w:rPr>
          <w:rFonts w:ascii="Ebrima" w:hAnsi="Ebrima"/>
          <w:color w:val="082F36"/>
          <w:sz w:val="24"/>
        </w:rPr>
        <w:t xml:space="preserve">The financial mitigation contributions will be used to fund - </w:t>
      </w:r>
    </w:p>
    <w:p w14:paraId="4970E359" w14:textId="0F982A4F" w:rsidR="00762AF9" w:rsidRPr="006B6653" w:rsidRDefault="0044287B" w:rsidP="00EB7EA4">
      <w:pPr>
        <w:numPr>
          <w:ilvl w:val="0"/>
          <w:numId w:val="1"/>
        </w:numPr>
        <w:ind w:right="46" w:hanging="360"/>
        <w:jc w:val="both"/>
        <w:rPr>
          <w:rFonts w:ascii="Ebrima" w:hAnsi="Ebrima"/>
          <w:color w:val="082F36"/>
          <w:sz w:val="24"/>
        </w:rPr>
      </w:pPr>
      <w:r w:rsidRPr="006B6653">
        <w:rPr>
          <w:rFonts w:ascii="Ebrima" w:hAnsi="Ebrima"/>
          <w:color w:val="082F36"/>
          <w:sz w:val="24"/>
        </w:rPr>
        <w:lastRenderedPageBreak/>
        <w:t>O</w:t>
      </w:r>
      <w:r w:rsidR="001A070D" w:rsidRPr="006B6653">
        <w:rPr>
          <w:rFonts w:ascii="Ebrima" w:hAnsi="Ebrima"/>
          <w:color w:val="082F36"/>
          <w:sz w:val="24"/>
        </w:rPr>
        <w:t xml:space="preserve">n-site measures, e.g. rangers, signage and </w:t>
      </w:r>
      <w:r w:rsidR="00B70D85" w:rsidRPr="006B6653">
        <w:rPr>
          <w:rFonts w:ascii="Ebrima" w:hAnsi="Ebrima"/>
          <w:color w:val="082F36"/>
          <w:sz w:val="24"/>
        </w:rPr>
        <w:t>notice boards.</w:t>
      </w:r>
    </w:p>
    <w:p w14:paraId="0ACE9FAF" w14:textId="021A35DA" w:rsidR="00762AF9" w:rsidRPr="006B6653" w:rsidRDefault="0044287B" w:rsidP="00EB7EA4">
      <w:pPr>
        <w:numPr>
          <w:ilvl w:val="0"/>
          <w:numId w:val="1"/>
        </w:numPr>
        <w:spacing w:after="122" w:line="259" w:lineRule="auto"/>
        <w:ind w:right="46" w:hanging="360"/>
        <w:jc w:val="both"/>
        <w:rPr>
          <w:rFonts w:ascii="Ebrima" w:hAnsi="Ebrima"/>
          <w:color w:val="082F36"/>
          <w:sz w:val="24"/>
        </w:rPr>
      </w:pPr>
      <w:r w:rsidRPr="006B6653">
        <w:rPr>
          <w:rFonts w:ascii="Ebrima" w:hAnsi="Ebrima"/>
          <w:color w:val="082F36"/>
          <w:sz w:val="24"/>
        </w:rPr>
        <w:t>O</w:t>
      </w:r>
      <w:r w:rsidR="001A070D" w:rsidRPr="006B6653">
        <w:rPr>
          <w:rFonts w:ascii="Ebrima" w:hAnsi="Ebrima"/>
          <w:color w:val="082F36"/>
          <w:sz w:val="24"/>
        </w:rPr>
        <w:t xml:space="preserve">ff-site measures – the provision of Suitable Alternative Natural Greenspaces (SANGs).   </w:t>
      </w:r>
    </w:p>
    <w:p w14:paraId="33D0A197" w14:textId="1867E25D" w:rsidR="00762AF9" w:rsidRPr="006B6653" w:rsidRDefault="001A070D" w:rsidP="00EB7EA4">
      <w:pPr>
        <w:ind w:left="-5"/>
        <w:jc w:val="both"/>
        <w:rPr>
          <w:rFonts w:ascii="Ebrima" w:hAnsi="Ebrima"/>
          <w:color w:val="082F36"/>
          <w:sz w:val="24"/>
        </w:rPr>
      </w:pPr>
      <w:r w:rsidRPr="006B6653">
        <w:rPr>
          <w:rFonts w:ascii="Ebrima" w:hAnsi="Ebrima"/>
          <w:color w:val="082F36"/>
          <w:sz w:val="24"/>
        </w:rPr>
        <w:t>To enable effective delivery of SANG</w:t>
      </w:r>
      <w:r w:rsidR="00B70D85" w:rsidRPr="006B6653">
        <w:rPr>
          <w:rFonts w:ascii="Ebrima" w:hAnsi="Ebrima"/>
          <w:color w:val="082F36"/>
          <w:sz w:val="24"/>
        </w:rPr>
        <w:t>s</w:t>
      </w:r>
      <w:r w:rsidRPr="006B6653">
        <w:rPr>
          <w:rFonts w:ascii="Ebrima" w:hAnsi="Ebrima"/>
          <w:color w:val="082F36"/>
          <w:sz w:val="24"/>
        </w:rPr>
        <w:t xml:space="preserve"> through a wide range of partners, Cotswold District Council has set up the CDC Cotswold Beechwoods SAC Suitable Alternative Natural Greenspace Fund.  This Fund, made up of the SANG component of the financial mitigation contributions from planning applicants, is available to support projects that meet the relevant criteria.   </w:t>
      </w:r>
    </w:p>
    <w:p w14:paraId="625A99C2" w14:textId="77777777" w:rsidR="00B70D85" w:rsidRPr="006B6653" w:rsidRDefault="00B70D85" w:rsidP="00EB7EA4">
      <w:pPr>
        <w:ind w:left="-5"/>
        <w:jc w:val="both"/>
        <w:rPr>
          <w:rFonts w:ascii="Ebrima" w:hAnsi="Ebrima"/>
          <w:color w:val="082F36"/>
          <w:sz w:val="24"/>
        </w:rPr>
      </w:pPr>
    </w:p>
    <w:p w14:paraId="1CF95CB9" w14:textId="18E6F8FF" w:rsidR="00762AF9" w:rsidRPr="006B6653" w:rsidRDefault="001A070D" w:rsidP="00EB7EA4">
      <w:pPr>
        <w:ind w:left="-5"/>
        <w:jc w:val="both"/>
        <w:rPr>
          <w:rFonts w:ascii="Ebrima" w:hAnsi="Ebrima"/>
          <w:color w:val="082F36"/>
          <w:sz w:val="24"/>
        </w:rPr>
      </w:pPr>
      <w:r w:rsidRPr="006B6653">
        <w:rPr>
          <w:rFonts w:ascii="Ebrima" w:hAnsi="Ebrima"/>
          <w:color w:val="082F36"/>
          <w:sz w:val="24"/>
        </w:rPr>
        <w:t xml:space="preserve">It is important that the Fund delivers SANGs and other infrastructure that provide realistic alternatives which new residents and visitors are likely to use in preference to the Cotswold Beechwoods SAC, i.e. that will reduce recreational pressures on the biodiversity of the </w:t>
      </w:r>
      <w:r w:rsidR="00B70D85" w:rsidRPr="006B6653">
        <w:rPr>
          <w:rFonts w:ascii="Ebrima" w:hAnsi="Ebrima"/>
          <w:color w:val="082F36"/>
          <w:sz w:val="24"/>
        </w:rPr>
        <w:t>SAC.</w:t>
      </w:r>
      <w:r w:rsidRPr="006B6653">
        <w:rPr>
          <w:rFonts w:ascii="Ebrima" w:hAnsi="Ebrima"/>
          <w:color w:val="082F36"/>
          <w:sz w:val="24"/>
        </w:rPr>
        <w:t xml:space="preserve"> These SANGs are likely to be within the </w:t>
      </w:r>
      <w:r w:rsidR="00B70D85" w:rsidRPr="006B6653">
        <w:rPr>
          <w:rFonts w:ascii="Ebrima" w:hAnsi="Ebrima"/>
          <w:color w:val="082F36"/>
          <w:sz w:val="24"/>
        </w:rPr>
        <w:t>District but</w:t>
      </w:r>
      <w:r w:rsidRPr="006B6653">
        <w:rPr>
          <w:rFonts w:ascii="Ebrima" w:hAnsi="Ebrima"/>
          <w:color w:val="082F36"/>
          <w:sz w:val="24"/>
        </w:rPr>
        <w:t xml:space="preserve"> could potentially also be within other nearby Districts. The Council is working in partnership with other neighbouring Councils and Natural England and will consult them on project proposals. </w:t>
      </w:r>
    </w:p>
    <w:p w14:paraId="2566E619" w14:textId="77777777" w:rsidR="00762AF9" w:rsidRPr="006B6653" w:rsidRDefault="001A070D" w:rsidP="00EB7EA4">
      <w:pPr>
        <w:spacing w:after="0" w:line="259" w:lineRule="auto"/>
        <w:ind w:left="0" w:firstLine="0"/>
        <w:jc w:val="both"/>
        <w:rPr>
          <w:rFonts w:ascii="Ebrima" w:hAnsi="Ebrima"/>
          <w:color w:val="082F36"/>
          <w:sz w:val="24"/>
        </w:rPr>
      </w:pPr>
      <w:r w:rsidRPr="006B6653">
        <w:rPr>
          <w:rFonts w:ascii="Ebrima" w:hAnsi="Ebrima"/>
          <w:color w:val="082F36"/>
          <w:sz w:val="24"/>
        </w:rPr>
        <w:t xml:space="preserve"> </w:t>
      </w:r>
    </w:p>
    <w:p w14:paraId="77960C18" w14:textId="2746B27E" w:rsidR="00762AF9" w:rsidRPr="006B6653" w:rsidRDefault="001A070D" w:rsidP="00EB7EA4">
      <w:pPr>
        <w:spacing w:after="215"/>
        <w:ind w:left="-5"/>
        <w:jc w:val="both"/>
        <w:rPr>
          <w:rFonts w:ascii="Ebrima" w:hAnsi="Ebrima"/>
          <w:color w:val="082F36"/>
          <w:sz w:val="24"/>
        </w:rPr>
      </w:pPr>
      <w:r w:rsidRPr="006B6653">
        <w:rPr>
          <w:rFonts w:ascii="Ebrima" w:hAnsi="Ebrima"/>
          <w:color w:val="082F36"/>
          <w:sz w:val="24"/>
        </w:rPr>
        <w:t xml:space="preserve">The type of projects that might be eligible for this Fund include provision </w:t>
      </w:r>
      <w:r w:rsidR="00B70D85" w:rsidRPr="006B6653">
        <w:rPr>
          <w:rFonts w:ascii="Ebrima" w:hAnsi="Ebrima"/>
          <w:color w:val="082F36"/>
          <w:sz w:val="24"/>
        </w:rPr>
        <w:t>of –</w:t>
      </w:r>
      <w:r w:rsidRPr="006B6653">
        <w:rPr>
          <w:rFonts w:ascii="Ebrima" w:hAnsi="Ebrima"/>
          <w:color w:val="082F36"/>
          <w:sz w:val="24"/>
        </w:rPr>
        <w:t xml:space="preserve">  </w:t>
      </w:r>
    </w:p>
    <w:p w14:paraId="525AEBB4" w14:textId="488688D1" w:rsidR="00762AF9" w:rsidRPr="006B6653" w:rsidRDefault="0044287B" w:rsidP="00EB7EA4">
      <w:pPr>
        <w:numPr>
          <w:ilvl w:val="0"/>
          <w:numId w:val="2"/>
        </w:numPr>
        <w:ind w:hanging="360"/>
        <w:jc w:val="both"/>
        <w:rPr>
          <w:rFonts w:ascii="Ebrima" w:hAnsi="Ebrima"/>
          <w:color w:val="082F36"/>
          <w:sz w:val="24"/>
        </w:rPr>
      </w:pPr>
      <w:r w:rsidRPr="006B6653">
        <w:rPr>
          <w:rFonts w:ascii="Ebrima" w:hAnsi="Ebrima"/>
          <w:color w:val="082F36"/>
          <w:sz w:val="24"/>
        </w:rPr>
        <w:t>A</w:t>
      </w:r>
      <w:r w:rsidR="00B70D85" w:rsidRPr="006B6653">
        <w:rPr>
          <w:rFonts w:ascii="Ebrima" w:hAnsi="Ebrima"/>
          <w:color w:val="082F36"/>
          <w:sz w:val="24"/>
        </w:rPr>
        <w:t xml:space="preserve"> new</w:t>
      </w:r>
      <w:r w:rsidR="001A070D" w:rsidRPr="006B6653">
        <w:rPr>
          <w:rFonts w:ascii="Ebrima" w:hAnsi="Ebrima"/>
          <w:color w:val="082F36"/>
          <w:sz w:val="24"/>
        </w:rPr>
        <w:t xml:space="preserve"> country park or similar</w:t>
      </w:r>
      <w:r w:rsidRPr="006B6653">
        <w:rPr>
          <w:rFonts w:ascii="Ebrima" w:hAnsi="Ebrima"/>
          <w:color w:val="082F36"/>
          <w:sz w:val="24"/>
        </w:rPr>
        <w:t>.</w:t>
      </w:r>
      <w:r w:rsidR="001A070D" w:rsidRPr="006B6653">
        <w:rPr>
          <w:rFonts w:ascii="Ebrima" w:hAnsi="Ebrima"/>
          <w:color w:val="082F36"/>
          <w:sz w:val="24"/>
        </w:rPr>
        <w:t xml:space="preserve"> </w:t>
      </w:r>
    </w:p>
    <w:p w14:paraId="05114351" w14:textId="7442FA3A" w:rsidR="00762AF9" w:rsidRPr="006B6653" w:rsidRDefault="0044287B" w:rsidP="00EB7EA4">
      <w:pPr>
        <w:numPr>
          <w:ilvl w:val="0"/>
          <w:numId w:val="2"/>
        </w:numPr>
        <w:ind w:hanging="360"/>
        <w:jc w:val="both"/>
        <w:rPr>
          <w:rFonts w:ascii="Ebrima" w:hAnsi="Ebrima"/>
          <w:color w:val="082F36"/>
          <w:sz w:val="24"/>
        </w:rPr>
      </w:pPr>
      <w:r w:rsidRPr="006B6653">
        <w:rPr>
          <w:rFonts w:ascii="Ebrima" w:hAnsi="Ebrima"/>
          <w:color w:val="082F36"/>
          <w:sz w:val="24"/>
        </w:rPr>
        <w:t>L</w:t>
      </w:r>
      <w:r w:rsidR="001A070D" w:rsidRPr="006B6653">
        <w:rPr>
          <w:rFonts w:ascii="Ebrima" w:hAnsi="Ebrima"/>
          <w:color w:val="082F36"/>
          <w:sz w:val="24"/>
        </w:rPr>
        <w:t>arge scale dog walking sites</w:t>
      </w:r>
      <w:r w:rsidRPr="006B6653">
        <w:rPr>
          <w:rFonts w:ascii="Ebrima" w:hAnsi="Ebrima"/>
          <w:color w:val="082F36"/>
          <w:sz w:val="24"/>
        </w:rPr>
        <w:t>.</w:t>
      </w:r>
      <w:r w:rsidR="001A070D" w:rsidRPr="006B6653">
        <w:rPr>
          <w:rFonts w:ascii="Ebrima" w:hAnsi="Ebrima"/>
          <w:color w:val="082F36"/>
          <w:sz w:val="24"/>
        </w:rPr>
        <w:t xml:space="preserve"> </w:t>
      </w:r>
    </w:p>
    <w:p w14:paraId="025035A0" w14:textId="21A28E8A" w:rsidR="00762AF9" w:rsidRPr="006B6653" w:rsidRDefault="0044287B" w:rsidP="00EB7EA4">
      <w:pPr>
        <w:numPr>
          <w:ilvl w:val="0"/>
          <w:numId w:val="2"/>
        </w:numPr>
        <w:ind w:hanging="360"/>
        <w:jc w:val="both"/>
        <w:rPr>
          <w:rFonts w:ascii="Ebrima" w:hAnsi="Ebrima"/>
          <w:color w:val="082F36"/>
          <w:sz w:val="24"/>
        </w:rPr>
      </w:pPr>
      <w:r w:rsidRPr="006B6653">
        <w:rPr>
          <w:rFonts w:ascii="Ebrima" w:hAnsi="Ebrima"/>
          <w:color w:val="082F36"/>
          <w:sz w:val="24"/>
        </w:rPr>
        <w:t>D</w:t>
      </w:r>
      <w:r w:rsidR="001A070D" w:rsidRPr="006B6653">
        <w:rPr>
          <w:rFonts w:ascii="Ebrima" w:hAnsi="Ebrima"/>
          <w:color w:val="082F36"/>
          <w:sz w:val="24"/>
        </w:rPr>
        <w:t>edicated cycle routes or linking up existing cycle routes</w:t>
      </w:r>
      <w:r w:rsidRPr="006B6653">
        <w:rPr>
          <w:rFonts w:ascii="Ebrima" w:hAnsi="Ebrima"/>
          <w:color w:val="082F36"/>
          <w:sz w:val="24"/>
        </w:rPr>
        <w:t>.</w:t>
      </w:r>
      <w:r w:rsidR="001A070D" w:rsidRPr="006B6653">
        <w:rPr>
          <w:rFonts w:ascii="Ebrima" w:hAnsi="Ebrima"/>
          <w:color w:val="082F36"/>
          <w:sz w:val="24"/>
        </w:rPr>
        <w:t xml:space="preserve"> </w:t>
      </w:r>
    </w:p>
    <w:p w14:paraId="5A25DB45" w14:textId="584D1EC7" w:rsidR="00762AF9" w:rsidRPr="006B6653" w:rsidRDefault="0044287B" w:rsidP="00EB7EA4">
      <w:pPr>
        <w:numPr>
          <w:ilvl w:val="0"/>
          <w:numId w:val="2"/>
        </w:numPr>
        <w:ind w:hanging="360"/>
        <w:jc w:val="both"/>
        <w:rPr>
          <w:rFonts w:ascii="Ebrima" w:hAnsi="Ebrima"/>
          <w:color w:val="082F36"/>
          <w:sz w:val="24"/>
        </w:rPr>
      </w:pPr>
      <w:r w:rsidRPr="006B6653">
        <w:rPr>
          <w:rFonts w:ascii="Ebrima" w:hAnsi="Ebrima"/>
          <w:color w:val="082F36"/>
          <w:sz w:val="24"/>
        </w:rPr>
        <w:t>D</w:t>
      </w:r>
      <w:r w:rsidR="001A070D" w:rsidRPr="006B6653">
        <w:rPr>
          <w:rFonts w:ascii="Ebrima" w:hAnsi="Ebrima"/>
          <w:color w:val="082F36"/>
          <w:sz w:val="24"/>
        </w:rPr>
        <w:t>edicated cycling facilities, particularly for mountain bikes</w:t>
      </w:r>
      <w:r w:rsidRPr="006B6653">
        <w:rPr>
          <w:rFonts w:ascii="Ebrima" w:hAnsi="Ebrima"/>
          <w:color w:val="082F36"/>
          <w:sz w:val="24"/>
        </w:rPr>
        <w:t>.</w:t>
      </w:r>
      <w:r w:rsidR="001A070D" w:rsidRPr="006B6653">
        <w:rPr>
          <w:rFonts w:ascii="Ebrima" w:hAnsi="Ebrima"/>
          <w:color w:val="082F36"/>
          <w:sz w:val="24"/>
        </w:rPr>
        <w:t xml:space="preserve"> </w:t>
      </w:r>
    </w:p>
    <w:p w14:paraId="1E365451" w14:textId="61F392A1" w:rsidR="00B70D85" w:rsidRPr="006B6653" w:rsidRDefault="0044287B" w:rsidP="00EB7EA4">
      <w:pPr>
        <w:numPr>
          <w:ilvl w:val="0"/>
          <w:numId w:val="2"/>
        </w:numPr>
        <w:ind w:hanging="360"/>
        <w:jc w:val="both"/>
        <w:rPr>
          <w:rFonts w:ascii="Ebrima" w:hAnsi="Ebrima"/>
          <w:color w:val="082F36"/>
          <w:sz w:val="24"/>
        </w:rPr>
      </w:pPr>
      <w:r w:rsidRPr="006B6653">
        <w:rPr>
          <w:rFonts w:ascii="Ebrima" w:hAnsi="Ebrima"/>
          <w:color w:val="082F36"/>
          <w:sz w:val="24"/>
        </w:rPr>
        <w:t>D</w:t>
      </w:r>
      <w:r w:rsidR="001A070D" w:rsidRPr="006B6653">
        <w:rPr>
          <w:rFonts w:ascii="Ebrima" w:hAnsi="Ebrima"/>
          <w:color w:val="082F36"/>
          <w:sz w:val="24"/>
        </w:rPr>
        <w:t>edicated walking routes or linking up of existing walking routes, particularly if these attract walkers away from footpaths (including the Cotswold Way) within the Cotswold Beechwoods SAC</w:t>
      </w:r>
      <w:r w:rsidRPr="006B6653">
        <w:rPr>
          <w:rFonts w:ascii="Ebrima" w:hAnsi="Ebrima"/>
          <w:color w:val="082F36"/>
          <w:sz w:val="24"/>
        </w:rPr>
        <w:t>.</w:t>
      </w:r>
      <w:r w:rsidR="001A070D" w:rsidRPr="006B6653">
        <w:rPr>
          <w:rFonts w:ascii="Ebrima" w:hAnsi="Ebrima"/>
          <w:color w:val="082F36"/>
          <w:sz w:val="24"/>
        </w:rPr>
        <w:t xml:space="preserve"> </w:t>
      </w:r>
    </w:p>
    <w:p w14:paraId="4E609CBF" w14:textId="65900A9A" w:rsidR="00762AF9" w:rsidRPr="006B6653" w:rsidRDefault="0044287B" w:rsidP="00EB7EA4">
      <w:pPr>
        <w:numPr>
          <w:ilvl w:val="0"/>
          <w:numId w:val="2"/>
        </w:numPr>
        <w:spacing w:after="166"/>
        <w:ind w:hanging="360"/>
        <w:jc w:val="both"/>
        <w:rPr>
          <w:rFonts w:ascii="Ebrima" w:hAnsi="Ebrima"/>
          <w:color w:val="082F36"/>
          <w:sz w:val="24"/>
        </w:rPr>
      </w:pPr>
      <w:r w:rsidRPr="006B6653">
        <w:rPr>
          <w:rFonts w:ascii="Ebrima" w:hAnsi="Ebrima"/>
          <w:color w:val="082F36"/>
          <w:sz w:val="24"/>
        </w:rPr>
        <w:t>I</w:t>
      </w:r>
      <w:r w:rsidR="001A070D" w:rsidRPr="006B6653">
        <w:rPr>
          <w:rFonts w:ascii="Ebrima" w:hAnsi="Ebrima"/>
          <w:color w:val="082F36"/>
          <w:sz w:val="24"/>
        </w:rPr>
        <w:t xml:space="preserve">mprovements to existing parks and other green infrastructure, such as </w:t>
      </w:r>
      <w:r w:rsidR="00B70D85" w:rsidRPr="006B6653">
        <w:rPr>
          <w:rFonts w:ascii="Ebrima" w:hAnsi="Ebrima"/>
          <w:color w:val="082F36"/>
          <w:sz w:val="24"/>
        </w:rPr>
        <w:t>footpaths (</w:t>
      </w:r>
      <w:r w:rsidR="001A070D" w:rsidRPr="006B6653">
        <w:rPr>
          <w:rFonts w:ascii="Ebrima" w:hAnsi="Ebrima"/>
          <w:color w:val="082F36"/>
          <w:sz w:val="24"/>
        </w:rPr>
        <w:t xml:space="preserve">including changes to parking, signposts, promotion of existing greenspace sites </w:t>
      </w:r>
      <w:r w:rsidR="00B70D85" w:rsidRPr="006B6653">
        <w:rPr>
          <w:rFonts w:ascii="Ebrima" w:hAnsi="Ebrima"/>
          <w:color w:val="082F36"/>
          <w:sz w:val="24"/>
        </w:rPr>
        <w:t>etc.)</w:t>
      </w:r>
      <w:r w:rsidR="001A070D" w:rsidRPr="006B6653">
        <w:rPr>
          <w:rFonts w:ascii="Ebrima" w:hAnsi="Ebrima"/>
          <w:color w:val="082F36"/>
          <w:sz w:val="24"/>
        </w:rPr>
        <w:t xml:space="preserve"> that would decrease usage of the Cotswold Beechwoods. </w:t>
      </w:r>
    </w:p>
    <w:p w14:paraId="6B6A2C6B" w14:textId="77777777" w:rsidR="00762AF9" w:rsidRPr="006B6653" w:rsidRDefault="001A070D" w:rsidP="00EB7EA4">
      <w:pPr>
        <w:spacing w:after="100" w:line="259" w:lineRule="auto"/>
        <w:ind w:left="355"/>
        <w:jc w:val="both"/>
        <w:rPr>
          <w:rFonts w:ascii="Ebrima" w:hAnsi="Ebrima"/>
          <w:color w:val="082F36"/>
          <w:sz w:val="28"/>
          <w:szCs w:val="28"/>
        </w:rPr>
      </w:pPr>
      <w:r w:rsidRPr="006B6653">
        <w:rPr>
          <w:rFonts w:ascii="Ebrima" w:hAnsi="Ebrima"/>
          <w:color w:val="082F36"/>
          <w:sz w:val="28"/>
          <w:szCs w:val="28"/>
        </w:rPr>
        <w:t>3.</w:t>
      </w:r>
      <w:r w:rsidRPr="006B6653">
        <w:rPr>
          <w:rFonts w:ascii="Ebrima" w:eastAsia="Arial" w:hAnsi="Ebrima" w:cs="Arial"/>
          <w:color w:val="082F36"/>
          <w:sz w:val="28"/>
          <w:szCs w:val="28"/>
        </w:rPr>
        <w:t xml:space="preserve"> </w:t>
      </w:r>
      <w:r w:rsidRPr="006B6653">
        <w:rPr>
          <w:rFonts w:ascii="Ebrima" w:hAnsi="Ebrima"/>
          <w:color w:val="082F36"/>
          <w:sz w:val="28"/>
          <w:szCs w:val="28"/>
        </w:rPr>
        <w:t xml:space="preserve">Who Can Apply To The Fund? </w:t>
      </w:r>
    </w:p>
    <w:p w14:paraId="6336E753" w14:textId="6A4A9A9B" w:rsidR="00762AF9" w:rsidRPr="006B6653" w:rsidRDefault="001A070D" w:rsidP="00EB7EA4">
      <w:pPr>
        <w:spacing w:after="213"/>
        <w:ind w:left="-5"/>
        <w:jc w:val="both"/>
        <w:rPr>
          <w:rFonts w:ascii="Ebrima" w:hAnsi="Ebrima"/>
          <w:color w:val="082F36"/>
          <w:sz w:val="24"/>
        </w:rPr>
      </w:pPr>
      <w:r w:rsidRPr="006B6653">
        <w:rPr>
          <w:rFonts w:ascii="Ebrima" w:hAnsi="Ebrima"/>
          <w:color w:val="082F36"/>
          <w:sz w:val="24"/>
        </w:rPr>
        <w:t xml:space="preserve">The fund is not open to private individuals or organisations/companies operating for profit.  The types of </w:t>
      </w:r>
      <w:r w:rsidR="00B70D85" w:rsidRPr="006B6653">
        <w:rPr>
          <w:rFonts w:ascii="Ebrima" w:hAnsi="Ebrima"/>
          <w:color w:val="082F36"/>
          <w:sz w:val="24"/>
        </w:rPr>
        <w:t>organisations</w:t>
      </w:r>
      <w:r w:rsidRPr="006B6653">
        <w:rPr>
          <w:rFonts w:ascii="Ebrima" w:hAnsi="Ebrima"/>
          <w:color w:val="082F36"/>
          <w:sz w:val="24"/>
        </w:rPr>
        <w:t xml:space="preserve"> that would be eligible include – </w:t>
      </w:r>
    </w:p>
    <w:p w14:paraId="4C554F11" w14:textId="77777777" w:rsidR="00762AF9" w:rsidRPr="006B6653" w:rsidRDefault="001A070D" w:rsidP="00EB7EA4">
      <w:pPr>
        <w:numPr>
          <w:ilvl w:val="0"/>
          <w:numId w:val="3"/>
        </w:numPr>
        <w:ind w:hanging="360"/>
        <w:jc w:val="both"/>
        <w:rPr>
          <w:rFonts w:ascii="Ebrima" w:hAnsi="Ebrima"/>
          <w:color w:val="082F36"/>
          <w:sz w:val="24"/>
        </w:rPr>
      </w:pPr>
      <w:r w:rsidRPr="006B6653">
        <w:rPr>
          <w:rFonts w:ascii="Ebrima" w:hAnsi="Ebrima"/>
          <w:color w:val="082F36"/>
          <w:sz w:val="24"/>
        </w:rPr>
        <w:t xml:space="preserve">Charities </w:t>
      </w:r>
    </w:p>
    <w:p w14:paraId="7FC718F0" w14:textId="77777777" w:rsidR="00762AF9" w:rsidRPr="006B6653" w:rsidRDefault="001A070D" w:rsidP="00EB7EA4">
      <w:pPr>
        <w:numPr>
          <w:ilvl w:val="0"/>
          <w:numId w:val="3"/>
        </w:numPr>
        <w:ind w:hanging="360"/>
        <w:jc w:val="both"/>
        <w:rPr>
          <w:rFonts w:ascii="Ebrima" w:hAnsi="Ebrima"/>
          <w:color w:val="082F36"/>
          <w:sz w:val="24"/>
        </w:rPr>
      </w:pPr>
      <w:r w:rsidRPr="006B6653">
        <w:rPr>
          <w:rFonts w:ascii="Ebrima" w:hAnsi="Ebrima"/>
          <w:color w:val="082F36"/>
          <w:sz w:val="24"/>
        </w:rPr>
        <w:t xml:space="preserve">Not for profit organisations </w:t>
      </w:r>
    </w:p>
    <w:p w14:paraId="1414A042" w14:textId="77777777" w:rsidR="00762AF9" w:rsidRPr="006B6653" w:rsidRDefault="001A070D" w:rsidP="00EB7EA4">
      <w:pPr>
        <w:numPr>
          <w:ilvl w:val="0"/>
          <w:numId w:val="3"/>
        </w:numPr>
        <w:ind w:hanging="360"/>
        <w:jc w:val="both"/>
        <w:rPr>
          <w:rFonts w:ascii="Ebrima" w:hAnsi="Ebrima"/>
          <w:color w:val="082F36"/>
          <w:sz w:val="24"/>
        </w:rPr>
      </w:pPr>
      <w:r w:rsidRPr="006B6653">
        <w:rPr>
          <w:rFonts w:ascii="Ebrima" w:hAnsi="Ebrima"/>
          <w:color w:val="082F36"/>
          <w:sz w:val="24"/>
        </w:rPr>
        <w:t xml:space="preserve">Parish and Town Councils </w:t>
      </w:r>
    </w:p>
    <w:p w14:paraId="7654BB32" w14:textId="77777777" w:rsidR="00762AF9" w:rsidRPr="006B6653" w:rsidRDefault="001A070D" w:rsidP="00EB7EA4">
      <w:pPr>
        <w:numPr>
          <w:ilvl w:val="0"/>
          <w:numId w:val="3"/>
        </w:numPr>
        <w:ind w:hanging="360"/>
        <w:jc w:val="both"/>
        <w:rPr>
          <w:rFonts w:ascii="Ebrima" w:hAnsi="Ebrima"/>
          <w:color w:val="082F36"/>
          <w:sz w:val="24"/>
        </w:rPr>
      </w:pPr>
      <w:r w:rsidRPr="006B6653">
        <w:rPr>
          <w:rFonts w:ascii="Ebrima" w:hAnsi="Ebrima"/>
          <w:color w:val="082F36"/>
          <w:sz w:val="24"/>
        </w:rPr>
        <w:t xml:space="preserve">Voluntary and Community Organisations </w:t>
      </w:r>
    </w:p>
    <w:p w14:paraId="2B9E6859" w14:textId="77777777" w:rsidR="00762AF9" w:rsidRPr="006B6653" w:rsidRDefault="001A070D" w:rsidP="00EB7EA4">
      <w:pPr>
        <w:numPr>
          <w:ilvl w:val="0"/>
          <w:numId w:val="3"/>
        </w:numPr>
        <w:ind w:hanging="360"/>
        <w:jc w:val="both"/>
        <w:rPr>
          <w:rFonts w:ascii="Ebrima" w:hAnsi="Ebrima"/>
          <w:color w:val="082F36"/>
          <w:sz w:val="24"/>
        </w:rPr>
      </w:pPr>
      <w:r w:rsidRPr="006B6653">
        <w:rPr>
          <w:rFonts w:ascii="Ebrima" w:hAnsi="Ebrima"/>
          <w:color w:val="082F36"/>
          <w:sz w:val="24"/>
        </w:rPr>
        <w:t xml:space="preserve">Cotswold District Council </w:t>
      </w:r>
    </w:p>
    <w:p w14:paraId="7715E97B" w14:textId="77777777" w:rsidR="00762AF9" w:rsidRPr="006B6653" w:rsidRDefault="001A070D" w:rsidP="00EB7EA4">
      <w:pPr>
        <w:numPr>
          <w:ilvl w:val="0"/>
          <w:numId w:val="3"/>
        </w:numPr>
        <w:spacing w:after="131"/>
        <w:ind w:hanging="360"/>
        <w:jc w:val="both"/>
        <w:rPr>
          <w:rFonts w:ascii="Ebrima" w:hAnsi="Ebrima"/>
          <w:color w:val="082F36"/>
          <w:sz w:val="24"/>
        </w:rPr>
      </w:pPr>
      <w:r w:rsidRPr="006B6653">
        <w:rPr>
          <w:rFonts w:ascii="Ebrima" w:hAnsi="Ebrima"/>
          <w:color w:val="082F36"/>
          <w:sz w:val="24"/>
        </w:rPr>
        <w:t xml:space="preserve">Other Local Authorities </w:t>
      </w:r>
    </w:p>
    <w:p w14:paraId="2537D101" w14:textId="44A380DA" w:rsidR="00762AF9" w:rsidRPr="006B6653" w:rsidRDefault="001A070D" w:rsidP="00EB7EA4">
      <w:pPr>
        <w:ind w:left="-5"/>
        <w:jc w:val="both"/>
        <w:rPr>
          <w:rFonts w:ascii="Ebrima" w:hAnsi="Ebrima"/>
          <w:color w:val="082F36"/>
          <w:sz w:val="24"/>
        </w:rPr>
      </w:pPr>
      <w:r w:rsidRPr="006B6653">
        <w:rPr>
          <w:rFonts w:ascii="Ebrima" w:hAnsi="Ebrima"/>
          <w:color w:val="082F36"/>
          <w:sz w:val="24"/>
        </w:rPr>
        <w:lastRenderedPageBreak/>
        <w:t>Any organisation applying must have a constitution or equivalent and been in existence for at least 6 months prior to the application and to have a good track record in delivering ecologically based projects</w:t>
      </w:r>
      <w:r w:rsidR="00B70D85" w:rsidRPr="006B6653">
        <w:rPr>
          <w:rFonts w:ascii="Ebrima" w:hAnsi="Ebrima"/>
          <w:color w:val="082F36"/>
          <w:sz w:val="24"/>
        </w:rPr>
        <w:t xml:space="preserve">. </w:t>
      </w:r>
      <w:r w:rsidRPr="006B6653">
        <w:rPr>
          <w:rFonts w:ascii="Ebrima" w:hAnsi="Ebrima"/>
          <w:color w:val="082F36"/>
          <w:sz w:val="24"/>
        </w:rPr>
        <w:t xml:space="preserve"> </w:t>
      </w:r>
    </w:p>
    <w:p w14:paraId="1B055FFD" w14:textId="77777777" w:rsidR="00B70D85" w:rsidRPr="006B6653" w:rsidRDefault="00B70D85" w:rsidP="00EB7EA4">
      <w:pPr>
        <w:ind w:left="-5"/>
        <w:jc w:val="both"/>
        <w:rPr>
          <w:rFonts w:ascii="Ebrima" w:hAnsi="Ebrima"/>
          <w:color w:val="082F36"/>
          <w:sz w:val="24"/>
        </w:rPr>
      </w:pPr>
    </w:p>
    <w:p w14:paraId="6959CC75" w14:textId="77777777" w:rsidR="00762AF9" w:rsidRPr="006B6653" w:rsidRDefault="001A070D" w:rsidP="00EB7EA4">
      <w:pPr>
        <w:pStyle w:val="Heading2"/>
        <w:ind w:left="355"/>
        <w:jc w:val="both"/>
        <w:rPr>
          <w:rFonts w:ascii="Ebrima" w:hAnsi="Ebrima"/>
          <w:color w:val="082F36"/>
          <w:szCs w:val="28"/>
        </w:rPr>
      </w:pPr>
      <w:r w:rsidRPr="006B6653">
        <w:rPr>
          <w:rFonts w:ascii="Ebrima" w:hAnsi="Ebrima"/>
          <w:color w:val="082F36"/>
          <w:szCs w:val="28"/>
        </w:rPr>
        <w:t>4.</w:t>
      </w:r>
      <w:r w:rsidRPr="006B6653">
        <w:rPr>
          <w:rFonts w:ascii="Ebrima" w:eastAsia="Arial" w:hAnsi="Ebrima" w:cs="Arial"/>
          <w:color w:val="082F36"/>
          <w:szCs w:val="28"/>
        </w:rPr>
        <w:t xml:space="preserve"> </w:t>
      </w:r>
      <w:r w:rsidRPr="006B6653">
        <w:rPr>
          <w:rFonts w:ascii="Ebrima" w:hAnsi="Ebrima"/>
          <w:color w:val="082F36"/>
          <w:szCs w:val="28"/>
        </w:rPr>
        <w:t xml:space="preserve">Criteria For Applications </w:t>
      </w:r>
    </w:p>
    <w:p w14:paraId="35058E14" w14:textId="0866E837" w:rsidR="00762AF9" w:rsidRPr="006B6653" w:rsidRDefault="001A070D" w:rsidP="00EB7EA4">
      <w:pPr>
        <w:spacing w:after="168"/>
        <w:ind w:left="-5"/>
        <w:jc w:val="both"/>
        <w:rPr>
          <w:rFonts w:ascii="Ebrima" w:hAnsi="Ebrima"/>
          <w:color w:val="082F36"/>
          <w:sz w:val="24"/>
        </w:rPr>
      </w:pPr>
      <w:r w:rsidRPr="006B6653">
        <w:rPr>
          <w:rFonts w:ascii="Ebrima" w:hAnsi="Ebrima"/>
          <w:color w:val="082F36"/>
          <w:sz w:val="24"/>
        </w:rPr>
        <w:t xml:space="preserve">Applications should be for bids </w:t>
      </w:r>
      <w:r w:rsidR="00B70D85" w:rsidRPr="006B6653">
        <w:rPr>
          <w:rFonts w:ascii="Ebrima" w:hAnsi="Ebrima"/>
          <w:color w:val="082F36"/>
          <w:sz w:val="24"/>
        </w:rPr>
        <w:t>between</w:t>
      </w:r>
      <w:r w:rsidRPr="006B6653">
        <w:rPr>
          <w:rFonts w:ascii="Ebrima" w:hAnsi="Ebrima"/>
          <w:color w:val="082F36"/>
          <w:sz w:val="24"/>
        </w:rPr>
        <w:t xml:space="preserve"> £5,000 </w:t>
      </w:r>
      <w:r w:rsidR="00FB48EC" w:rsidRPr="006B6653">
        <w:rPr>
          <w:rFonts w:ascii="Ebrima" w:hAnsi="Ebrima"/>
          <w:color w:val="082F36"/>
          <w:sz w:val="24"/>
        </w:rPr>
        <w:t>and</w:t>
      </w:r>
      <w:r w:rsidRPr="006B6653">
        <w:rPr>
          <w:rFonts w:ascii="Ebrima" w:hAnsi="Ebrima"/>
          <w:color w:val="082F36"/>
          <w:sz w:val="24"/>
        </w:rPr>
        <w:t xml:space="preserve"> £50,000</w:t>
      </w:r>
      <w:r w:rsidR="00B70D85" w:rsidRPr="006B6653">
        <w:rPr>
          <w:rFonts w:ascii="Ebrima" w:hAnsi="Ebrima"/>
          <w:color w:val="082F36"/>
          <w:sz w:val="24"/>
        </w:rPr>
        <w:t xml:space="preserve">. </w:t>
      </w:r>
      <w:r w:rsidRPr="006B6653">
        <w:rPr>
          <w:rFonts w:ascii="Ebrima" w:hAnsi="Ebrima"/>
          <w:color w:val="082F36"/>
          <w:sz w:val="24"/>
        </w:rPr>
        <w:t xml:space="preserve"> </w:t>
      </w:r>
    </w:p>
    <w:p w14:paraId="31286C7C" w14:textId="77777777" w:rsidR="00762AF9" w:rsidRPr="006B6653" w:rsidRDefault="001A070D" w:rsidP="00EB7EA4">
      <w:pPr>
        <w:spacing w:after="169"/>
        <w:ind w:left="-5"/>
        <w:jc w:val="both"/>
        <w:rPr>
          <w:rFonts w:ascii="Ebrima" w:hAnsi="Ebrima"/>
          <w:color w:val="082F36"/>
          <w:sz w:val="24"/>
        </w:rPr>
      </w:pPr>
      <w:r w:rsidRPr="006B6653">
        <w:rPr>
          <w:rFonts w:ascii="Ebrima" w:hAnsi="Ebrima"/>
          <w:color w:val="082F36"/>
          <w:sz w:val="24"/>
        </w:rPr>
        <w:t xml:space="preserve">All applications should meet all or most of the following criteria and demonstrate how.  There is some overlap between these criteria.   </w:t>
      </w:r>
    </w:p>
    <w:p w14:paraId="76D69501" w14:textId="77777777" w:rsidR="00762AF9" w:rsidRPr="006B6653" w:rsidRDefault="001A070D" w:rsidP="00EB7EA4">
      <w:pPr>
        <w:spacing w:after="173"/>
        <w:ind w:left="-5"/>
        <w:jc w:val="both"/>
        <w:rPr>
          <w:rFonts w:ascii="Ebrima" w:hAnsi="Ebrima"/>
          <w:color w:val="082F36"/>
          <w:sz w:val="24"/>
        </w:rPr>
      </w:pPr>
      <w:r w:rsidRPr="006B6653">
        <w:rPr>
          <w:rFonts w:ascii="Ebrima" w:hAnsi="Ebrima"/>
          <w:color w:val="082F36"/>
          <w:sz w:val="24"/>
        </w:rPr>
        <w:t xml:space="preserve">All bids received will be scored against the criteria set out in this guidance note. Bids that score over 75 will be taken to Cabinet to make a final decision, a scoring matrix for the relevant funds can be found in the criteria tables in this guidance. Please note that depending on the amount involved, approval from Full Council might also be required. </w:t>
      </w:r>
    </w:p>
    <w:p w14:paraId="4696882E" w14:textId="5DD87E3E" w:rsidR="00762AF9" w:rsidRPr="007B45D9" w:rsidRDefault="001A070D" w:rsidP="007B45D9">
      <w:pPr>
        <w:spacing w:after="0" w:line="259" w:lineRule="auto"/>
        <w:ind w:left="0" w:firstLine="0"/>
        <w:rPr>
          <w:rFonts w:ascii="Ebrima" w:hAnsi="Ebrima"/>
          <w:sz w:val="24"/>
        </w:rPr>
      </w:pPr>
      <w:r w:rsidRPr="007B45D9">
        <w:rPr>
          <w:rFonts w:ascii="Ebrima" w:eastAsia="Calibri" w:hAnsi="Ebrima" w:cs="Calibri"/>
          <w:sz w:val="24"/>
        </w:rPr>
        <w:t xml:space="preserve"> </w:t>
      </w:r>
    </w:p>
    <w:tbl>
      <w:tblPr>
        <w:tblStyle w:val="TableGrid"/>
        <w:tblW w:w="8786" w:type="dxa"/>
        <w:tblInd w:w="5" w:type="dxa"/>
        <w:tblCellMar>
          <w:top w:w="56" w:type="dxa"/>
          <w:left w:w="108" w:type="dxa"/>
          <w:right w:w="73" w:type="dxa"/>
        </w:tblCellMar>
        <w:tblLook w:val="04A0" w:firstRow="1" w:lastRow="0" w:firstColumn="1" w:lastColumn="0" w:noHBand="0" w:noVBand="1"/>
      </w:tblPr>
      <w:tblGrid>
        <w:gridCol w:w="4107"/>
        <w:gridCol w:w="4679"/>
      </w:tblGrid>
      <w:tr w:rsidR="00762AF9" w:rsidRPr="007B45D9" w14:paraId="0727AA0E" w14:textId="77777777">
        <w:trPr>
          <w:trHeight w:val="598"/>
        </w:trPr>
        <w:tc>
          <w:tcPr>
            <w:tcW w:w="4107" w:type="dxa"/>
            <w:tcBorders>
              <w:top w:val="single" w:sz="4" w:space="0" w:color="000000"/>
              <w:left w:val="single" w:sz="4" w:space="0" w:color="000000"/>
              <w:bottom w:val="single" w:sz="4" w:space="0" w:color="000000"/>
              <w:right w:val="nil"/>
            </w:tcBorders>
          </w:tcPr>
          <w:p w14:paraId="17F32E92" w14:textId="77777777" w:rsidR="00762AF9" w:rsidRPr="006B6653" w:rsidRDefault="001A070D">
            <w:pPr>
              <w:spacing w:after="14" w:line="259" w:lineRule="auto"/>
              <w:ind w:left="0" w:firstLine="0"/>
              <w:rPr>
                <w:rFonts w:ascii="Ebrima" w:hAnsi="Ebrima"/>
                <w:color w:val="082F36"/>
                <w:sz w:val="24"/>
              </w:rPr>
            </w:pPr>
            <w:r w:rsidRPr="006B6653">
              <w:rPr>
                <w:rFonts w:ascii="Ebrima" w:hAnsi="Ebrima"/>
                <w:b/>
                <w:color w:val="082F36"/>
                <w:sz w:val="24"/>
              </w:rPr>
              <w:t xml:space="preserve">Essential Criteria </w:t>
            </w:r>
          </w:p>
          <w:p w14:paraId="564F937F" w14:textId="77777777" w:rsidR="00762AF9" w:rsidRDefault="001A070D">
            <w:pPr>
              <w:spacing w:after="0" w:line="259" w:lineRule="auto"/>
              <w:ind w:left="0" w:firstLine="0"/>
              <w:rPr>
                <w:rFonts w:ascii="Ebrima" w:hAnsi="Ebrima"/>
                <w:b/>
                <w:sz w:val="24"/>
              </w:rPr>
            </w:pPr>
            <w:r w:rsidRPr="007B45D9">
              <w:rPr>
                <w:rFonts w:ascii="Ebrima" w:hAnsi="Ebrima"/>
                <w:b/>
                <w:sz w:val="24"/>
              </w:rPr>
              <w:t xml:space="preserve"> </w:t>
            </w:r>
          </w:p>
          <w:p w14:paraId="674E530E" w14:textId="3BEA81C2" w:rsidR="00B92D7B" w:rsidRPr="00B92D7B" w:rsidRDefault="00B92D7B">
            <w:pPr>
              <w:spacing w:after="0" w:line="259" w:lineRule="auto"/>
              <w:ind w:left="0" w:firstLine="0"/>
              <w:rPr>
                <w:rFonts w:ascii="Ebrima" w:hAnsi="Ebrima"/>
                <w:bCs/>
                <w:sz w:val="24"/>
              </w:rPr>
            </w:pPr>
            <w:r w:rsidRPr="00B92D7B">
              <w:rPr>
                <w:rFonts w:ascii="Ebrima" w:hAnsi="Ebrima"/>
                <w:bCs/>
                <w:sz w:val="24"/>
              </w:rPr>
              <w:t>(Maximum score 80)</w:t>
            </w:r>
          </w:p>
        </w:tc>
        <w:tc>
          <w:tcPr>
            <w:tcW w:w="4679" w:type="dxa"/>
            <w:tcBorders>
              <w:top w:val="single" w:sz="4" w:space="0" w:color="000000"/>
              <w:left w:val="nil"/>
              <w:bottom w:val="single" w:sz="4" w:space="0" w:color="000000"/>
              <w:right w:val="single" w:sz="4" w:space="0" w:color="000000"/>
            </w:tcBorders>
          </w:tcPr>
          <w:p w14:paraId="42D52CE2" w14:textId="77777777" w:rsidR="00762AF9" w:rsidRPr="007B45D9" w:rsidRDefault="00762AF9">
            <w:pPr>
              <w:spacing w:after="160" w:line="259" w:lineRule="auto"/>
              <w:ind w:left="0" w:firstLine="0"/>
              <w:rPr>
                <w:rFonts w:ascii="Ebrima" w:hAnsi="Ebrima"/>
                <w:sz w:val="24"/>
              </w:rPr>
            </w:pPr>
          </w:p>
        </w:tc>
      </w:tr>
      <w:tr w:rsidR="00762AF9" w:rsidRPr="007B45D9" w14:paraId="32695665" w14:textId="77777777">
        <w:trPr>
          <w:trHeight w:val="1769"/>
        </w:trPr>
        <w:tc>
          <w:tcPr>
            <w:tcW w:w="4107" w:type="dxa"/>
            <w:tcBorders>
              <w:top w:val="single" w:sz="4" w:space="0" w:color="000000"/>
              <w:left w:val="single" w:sz="4" w:space="0" w:color="000000"/>
              <w:bottom w:val="single" w:sz="4" w:space="0" w:color="000000"/>
              <w:right w:val="single" w:sz="4" w:space="0" w:color="000000"/>
            </w:tcBorders>
          </w:tcPr>
          <w:p w14:paraId="17B3874C" w14:textId="77777777" w:rsidR="00762AF9" w:rsidRPr="006B6653" w:rsidRDefault="001A070D">
            <w:pPr>
              <w:spacing w:after="14" w:line="259" w:lineRule="auto"/>
              <w:ind w:left="0" w:firstLine="0"/>
              <w:rPr>
                <w:rFonts w:ascii="Ebrima" w:hAnsi="Ebrima"/>
                <w:color w:val="082F36"/>
                <w:sz w:val="24"/>
              </w:rPr>
            </w:pPr>
            <w:r w:rsidRPr="006B6653">
              <w:rPr>
                <w:rFonts w:ascii="Ebrima" w:hAnsi="Ebrima"/>
                <w:b/>
                <w:i/>
                <w:color w:val="082F36"/>
                <w:sz w:val="24"/>
              </w:rPr>
              <w:t xml:space="preserve">Criteria  </w:t>
            </w:r>
          </w:p>
          <w:p w14:paraId="5D5A2887" w14:textId="77777777" w:rsidR="00762AF9" w:rsidRPr="007B45D9" w:rsidRDefault="001A070D">
            <w:pPr>
              <w:spacing w:after="14" w:line="259" w:lineRule="auto"/>
              <w:ind w:left="0" w:firstLine="0"/>
              <w:rPr>
                <w:rFonts w:ascii="Ebrima" w:hAnsi="Ebrima"/>
                <w:sz w:val="24"/>
              </w:rPr>
            </w:pPr>
            <w:r w:rsidRPr="007B45D9">
              <w:rPr>
                <w:rFonts w:ascii="Ebrima" w:hAnsi="Ebrima"/>
                <w:b/>
                <w:i/>
                <w:sz w:val="24"/>
              </w:rPr>
              <w:t xml:space="preserve"> </w:t>
            </w:r>
          </w:p>
          <w:p w14:paraId="14D520BF" w14:textId="7F778983" w:rsidR="00762AF9" w:rsidRPr="007B45D9" w:rsidRDefault="00B92D7B" w:rsidP="00B92D7B">
            <w:pPr>
              <w:spacing w:after="0" w:line="273" w:lineRule="auto"/>
              <w:ind w:left="0" w:firstLine="0"/>
              <w:rPr>
                <w:rFonts w:ascii="Ebrima" w:hAnsi="Ebrima"/>
                <w:sz w:val="24"/>
              </w:rPr>
            </w:pPr>
            <w:r>
              <w:rPr>
                <w:rFonts w:ascii="Ebrima" w:hAnsi="Ebrima"/>
                <w:sz w:val="24"/>
              </w:rPr>
              <w:t>B</w:t>
            </w:r>
            <w:r w:rsidR="001A070D" w:rsidRPr="007B45D9">
              <w:rPr>
                <w:rFonts w:ascii="Ebrima" w:hAnsi="Ebrima"/>
                <w:sz w:val="24"/>
              </w:rPr>
              <w:t>ids that score 0 for any of the essential criteria will be rejected regardless of their total score</w:t>
            </w:r>
            <w:r>
              <w:rPr>
                <w:rFonts w:ascii="Ebrima" w:hAnsi="Ebrima"/>
                <w:sz w:val="24"/>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4F560778" w14:textId="77777777" w:rsidR="00762AF9" w:rsidRPr="007B45D9" w:rsidRDefault="001A070D">
            <w:pPr>
              <w:spacing w:after="0" w:line="259" w:lineRule="auto"/>
              <w:ind w:left="0" w:firstLine="0"/>
              <w:rPr>
                <w:rFonts w:ascii="Ebrima" w:hAnsi="Ebrima"/>
                <w:sz w:val="24"/>
              </w:rPr>
            </w:pPr>
            <w:r w:rsidRPr="006B6653">
              <w:rPr>
                <w:rFonts w:ascii="Ebrima" w:hAnsi="Ebrima"/>
                <w:b/>
                <w:i/>
                <w:color w:val="082F36"/>
                <w:sz w:val="24"/>
              </w:rPr>
              <w:t xml:space="preserve">How to demonstrate? </w:t>
            </w:r>
          </w:p>
        </w:tc>
      </w:tr>
      <w:tr w:rsidR="00762AF9" w:rsidRPr="007B45D9" w14:paraId="40A6BA4E" w14:textId="77777777">
        <w:trPr>
          <w:trHeight w:val="1807"/>
        </w:trPr>
        <w:tc>
          <w:tcPr>
            <w:tcW w:w="4107" w:type="dxa"/>
            <w:tcBorders>
              <w:top w:val="single" w:sz="4" w:space="0" w:color="000000"/>
              <w:left w:val="single" w:sz="4" w:space="0" w:color="000000"/>
              <w:bottom w:val="single" w:sz="4" w:space="0" w:color="000000"/>
              <w:right w:val="single" w:sz="4" w:space="0" w:color="000000"/>
            </w:tcBorders>
          </w:tcPr>
          <w:p w14:paraId="0E242554" w14:textId="77777777" w:rsidR="00762AF9" w:rsidRPr="007B45D9" w:rsidRDefault="001A070D">
            <w:pPr>
              <w:spacing w:after="0" w:line="237" w:lineRule="auto"/>
              <w:ind w:left="0" w:firstLine="0"/>
              <w:rPr>
                <w:rFonts w:ascii="Ebrima" w:hAnsi="Ebrima"/>
                <w:sz w:val="24"/>
              </w:rPr>
            </w:pPr>
            <w:r w:rsidRPr="007B45D9">
              <w:rPr>
                <w:rFonts w:ascii="Ebrima" w:hAnsi="Ebrima"/>
                <w:sz w:val="24"/>
              </w:rPr>
              <w:t xml:space="preserve">Lead bid partner must have a constitution or equivalent; been in existence for at least 6 months prior to the application; have a good track record of delivering relevant projects. </w:t>
            </w:r>
          </w:p>
          <w:p w14:paraId="1BB8C9AE" w14:textId="77777777" w:rsidR="00762AF9" w:rsidRPr="007B45D9" w:rsidRDefault="001A070D">
            <w:pPr>
              <w:spacing w:after="0" w:line="259" w:lineRule="auto"/>
              <w:ind w:left="0" w:firstLine="0"/>
              <w:rPr>
                <w:rFonts w:ascii="Ebrima" w:hAnsi="Ebrima"/>
                <w:sz w:val="24"/>
              </w:rPr>
            </w:pPr>
            <w:r w:rsidRPr="007B45D9">
              <w:rPr>
                <w:rFonts w:ascii="Ebrima" w:hAnsi="Ebrima"/>
                <w:sz w:val="24"/>
              </w:rPr>
              <w:t xml:space="preserve"> </w:t>
            </w:r>
          </w:p>
          <w:p w14:paraId="1B1DDA9A" w14:textId="5B20EDEE" w:rsidR="00B92D7B" w:rsidRPr="007B45D9" w:rsidRDefault="001A070D">
            <w:pPr>
              <w:spacing w:after="0" w:line="259" w:lineRule="auto"/>
              <w:ind w:left="0" w:firstLine="0"/>
              <w:rPr>
                <w:rFonts w:ascii="Ebrima" w:hAnsi="Ebrima"/>
                <w:sz w:val="24"/>
              </w:rPr>
            </w:pPr>
            <w:r w:rsidRPr="007B45D9">
              <w:rPr>
                <w:rFonts w:ascii="Ebrima" w:hAnsi="Ebrima"/>
                <w:sz w:val="24"/>
              </w:rPr>
              <w:t>Maximum score</w:t>
            </w:r>
            <w:r w:rsidR="005A0B04">
              <w:rPr>
                <w:rFonts w:ascii="Ebrima" w:hAnsi="Ebrima"/>
                <w:sz w:val="24"/>
              </w:rPr>
              <w:t xml:space="preserve"> -</w:t>
            </w:r>
            <w:r w:rsidRPr="007B45D9">
              <w:rPr>
                <w:rFonts w:ascii="Ebrima" w:hAnsi="Ebrima"/>
                <w:sz w:val="24"/>
              </w:rPr>
              <w:t xml:space="preserve">10  </w:t>
            </w:r>
          </w:p>
        </w:tc>
        <w:tc>
          <w:tcPr>
            <w:tcW w:w="4679" w:type="dxa"/>
            <w:tcBorders>
              <w:top w:val="single" w:sz="4" w:space="0" w:color="000000"/>
              <w:left w:val="single" w:sz="4" w:space="0" w:color="000000"/>
              <w:bottom w:val="single" w:sz="4" w:space="0" w:color="000000"/>
              <w:right w:val="single" w:sz="4" w:space="0" w:color="000000"/>
            </w:tcBorders>
          </w:tcPr>
          <w:p w14:paraId="6357F6DF" w14:textId="77777777" w:rsidR="00762AF9" w:rsidRPr="007B45D9" w:rsidRDefault="001A070D">
            <w:pPr>
              <w:spacing w:after="0" w:line="259" w:lineRule="auto"/>
              <w:ind w:left="0" w:firstLine="0"/>
              <w:rPr>
                <w:rFonts w:ascii="Ebrima" w:hAnsi="Ebrima"/>
                <w:sz w:val="24"/>
              </w:rPr>
            </w:pPr>
            <w:r w:rsidRPr="007B45D9">
              <w:rPr>
                <w:rFonts w:ascii="Ebrima" w:hAnsi="Ebrima"/>
                <w:sz w:val="24"/>
              </w:rPr>
              <w:t xml:space="preserve">Provide information on constitution of lead partner and examples of previous successful projects.  </w:t>
            </w:r>
            <w:r w:rsidRPr="007B45D9">
              <w:rPr>
                <w:rFonts w:ascii="Ebrima" w:hAnsi="Ebrima"/>
                <w:b/>
                <w:i/>
                <w:sz w:val="24"/>
              </w:rPr>
              <w:t xml:space="preserve"> </w:t>
            </w:r>
          </w:p>
        </w:tc>
      </w:tr>
      <w:tr w:rsidR="00762AF9" w:rsidRPr="007B45D9" w14:paraId="266C9E8B" w14:textId="77777777">
        <w:trPr>
          <w:trHeight w:val="1479"/>
        </w:trPr>
        <w:tc>
          <w:tcPr>
            <w:tcW w:w="4107" w:type="dxa"/>
            <w:tcBorders>
              <w:top w:val="single" w:sz="4" w:space="0" w:color="000000"/>
              <w:left w:val="single" w:sz="4" w:space="0" w:color="000000"/>
              <w:bottom w:val="single" w:sz="4" w:space="0" w:color="000000"/>
              <w:right w:val="single" w:sz="4" w:space="0" w:color="000000"/>
            </w:tcBorders>
          </w:tcPr>
          <w:p w14:paraId="57460E63" w14:textId="77777777" w:rsidR="00762AF9" w:rsidRPr="007B45D9" w:rsidRDefault="001A070D">
            <w:pPr>
              <w:spacing w:after="0" w:line="236" w:lineRule="auto"/>
              <w:ind w:left="0" w:firstLine="0"/>
              <w:rPr>
                <w:rFonts w:ascii="Ebrima" w:hAnsi="Ebrima"/>
                <w:sz w:val="24"/>
              </w:rPr>
            </w:pPr>
            <w:r w:rsidRPr="007B45D9">
              <w:rPr>
                <w:rFonts w:ascii="Ebrima" w:hAnsi="Ebrima"/>
                <w:sz w:val="24"/>
              </w:rPr>
              <w:t xml:space="preserve">The project must be deliverable within the submitted time frame. </w:t>
            </w:r>
          </w:p>
          <w:p w14:paraId="35A2D3D1" w14:textId="77777777" w:rsidR="00762AF9" w:rsidRPr="007B45D9" w:rsidRDefault="001A070D">
            <w:pPr>
              <w:spacing w:after="0" w:line="259" w:lineRule="auto"/>
              <w:ind w:left="0" w:firstLine="0"/>
              <w:rPr>
                <w:rFonts w:ascii="Ebrima" w:hAnsi="Ebrima"/>
                <w:sz w:val="24"/>
              </w:rPr>
            </w:pPr>
            <w:r w:rsidRPr="007B45D9">
              <w:rPr>
                <w:rFonts w:ascii="Ebrima" w:hAnsi="Ebrima"/>
                <w:sz w:val="24"/>
              </w:rPr>
              <w:t xml:space="preserve"> </w:t>
            </w:r>
          </w:p>
          <w:p w14:paraId="42A4C953" w14:textId="4F3E1005" w:rsidR="00762AF9" w:rsidRPr="007B45D9" w:rsidRDefault="001A070D">
            <w:pPr>
              <w:spacing w:after="0" w:line="259" w:lineRule="auto"/>
              <w:ind w:left="0" w:firstLine="0"/>
              <w:rPr>
                <w:rFonts w:ascii="Ebrima" w:hAnsi="Ebrima"/>
                <w:sz w:val="24"/>
              </w:rPr>
            </w:pPr>
            <w:r w:rsidRPr="007B45D9">
              <w:rPr>
                <w:rFonts w:ascii="Ebrima" w:hAnsi="Ebrima"/>
                <w:sz w:val="24"/>
              </w:rPr>
              <w:t>Maximum score</w:t>
            </w:r>
            <w:r w:rsidR="005A0B04">
              <w:rPr>
                <w:rFonts w:ascii="Ebrima" w:hAnsi="Ebrima"/>
                <w:sz w:val="24"/>
              </w:rPr>
              <w:t xml:space="preserve"> -</w:t>
            </w:r>
            <w:r w:rsidRPr="007B45D9">
              <w:rPr>
                <w:rFonts w:ascii="Ebrima" w:hAnsi="Ebrima"/>
                <w:sz w:val="24"/>
              </w:rPr>
              <w:t xml:space="preserve">10  </w:t>
            </w:r>
          </w:p>
        </w:tc>
        <w:tc>
          <w:tcPr>
            <w:tcW w:w="4679" w:type="dxa"/>
            <w:tcBorders>
              <w:top w:val="single" w:sz="4" w:space="0" w:color="000000"/>
              <w:left w:val="single" w:sz="4" w:space="0" w:color="000000"/>
              <w:bottom w:val="single" w:sz="4" w:space="0" w:color="000000"/>
              <w:right w:val="single" w:sz="4" w:space="0" w:color="000000"/>
            </w:tcBorders>
          </w:tcPr>
          <w:p w14:paraId="46CC4B2C" w14:textId="77777777" w:rsidR="00762AF9" w:rsidRPr="007B45D9" w:rsidRDefault="001A070D">
            <w:pPr>
              <w:spacing w:after="0" w:line="259" w:lineRule="auto"/>
              <w:ind w:left="0" w:firstLine="0"/>
              <w:rPr>
                <w:rFonts w:ascii="Ebrima" w:hAnsi="Ebrima"/>
                <w:sz w:val="24"/>
              </w:rPr>
            </w:pPr>
            <w:r w:rsidRPr="007B45D9">
              <w:rPr>
                <w:rFonts w:ascii="Ebrima" w:hAnsi="Ebrima"/>
                <w:sz w:val="24"/>
              </w:rPr>
              <w:t xml:space="preserve">Set out the time frame for your project and provide evidence your project is deliverable within this time frame. Demonstrate your project has a clear delivery programme and is financially viable.  </w:t>
            </w:r>
          </w:p>
        </w:tc>
      </w:tr>
      <w:tr w:rsidR="00762AF9" w:rsidRPr="007B45D9" w14:paraId="6DF67708" w14:textId="77777777">
        <w:trPr>
          <w:trHeight w:val="1517"/>
        </w:trPr>
        <w:tc>
          <w:tcPr>
            <w:tcW w:w="4107" w:type="dxa"/>
            <w:tcBorders>
              <w:top w:val="single" w:sz="4" w:space="0" w:color="000000"/>
              <w:left w:val="single" w:sz="4" w:space="0" w:color="000000"/>
              <w:bottom w:val="single" w:sz="4" w:space="0" w:color="000000"/>
              <w:right w:val="single" w:sz="4" w:space="0" w:color="000000"/>
            </w:tcBorders>
          </w:tcPr>
          <w:p w14:paraId="300AFFE2" w14:textId="1E4E5F42" w:rsidR="00762AF9" w:rsidRPr="007B45D9" w:rsidRDefault="001A070D">
            <w:pPr>
              <w:spacing w:after="0" w:line="237" w:lineRule="auto"/>
              <w:ind w:left="0" w:right="17" w:firstLine="0"/>
              <w:rPr>
                <w:rFonts w:ascii="Ebrima" w:hAnsi="Ebrima"/>
                <w:sz w:val="24"/>
              </w:rPr>
            </w:pPr>
            <w:r w:rsidRPr="007B45D9">
              <w:rPr>
                <w:rFonts w:ascii="Ebrima" w:hAnsi="Ebrima"/>
                <w:sz w:val="24"/>
              </w:rPr>
              <w:lastRenderedPageBreak/>
              <w:t xml:space="preserve">Deliver the requirements of the </w:t>
            </w:r>
            <w:hyperlink r:id="rId20" w:history="1">
              <w:r w:rsidRPr="003B0E19">
                <w:rPr>
                  <w:rStyle w:val="Hyperlink"/>
                  <w:rFonts w:ascii="Ebrima" w:hAnsi="Ebrima"/>
                  <w:sz w:val="24"/>
                </w:rPr>
                <w:t>Cotswold Beechwoods Recreation Mitigation Strategy</w:t>
              </w:r>
            </w:hyperlink>
            <w:r w:rsidR="003B0E19">
              <w:rPr>
                <w:rFonts w:ascii="Ebrima" w:hAnsi="Ebrima"/>
                <w:sz w:val="24"/>
              </w:rPr>
              <w:t xml:space="preserve">. </w:t>
            </w:r>
          </w:p>
          <w:p w14:paraId="31073C39" w14:textId="77777777" w:rsidR="00762AF9" w:rsidRPr="007B45D9" w:rsidRDefault="001A070D">
            <w:pPr>
              <w:spacing w:after="0" w:line="259" w:lineRule="auto"/>
              <w:ind w:left="0" w:firstLine="0"/>
              <w:rPr>
                <w:rFonts w:ascii="Ebrima" w:hAnsi="Ebrima"/>
                <w:sz w:val="24"/>
              </w:rPr>
            </w:pPr>
            <w:r w:rsidRPr="007B45D9">
              <w:rPr>
                <w:rFonts w:ascii="Ebrima" w:hAnsi="Ebrima"/>
                <w:sz w:val="24"/>
              </w:rPr>
              <w:t xml:space="preserve"> </w:t>
            </w:r>
          </w:p>
          <w:p w14:paraId="34C849ED" w14:textId="35D50A40" w:rsidR="00762AF9" w:rsidRPr="007B45D9" w:rsidRDefault="00B92D7B">
            <w:pPr>
              <w:spacing w:after="0" w:line="259" w:lineRule="auto"/>
              <w:ind w:left="0" w:firstLine="0"/>
              <w:rPr>
                <w:rFonts w:ascii="Ebrima" w:hAnsi="Ebrima"/>
                <w:sz w:val="24"/>
              </w:rPr>
            </w:pPr>
            <w:r w:rsidRPr="007B45D9">
              <w:rPr>
                <w:rFonts w:ascii="Ebrima" w:hAnsi="Ebrima"/>
                <w:sz w:val="24"/>
              </w:rPr>
              <w:t xml:space="preserve">Maximum score </w:t>
            </w:r>
            <w:r w:rsidR="005A0B04">
              <w:rPr>
                <w:rFonts w:ascii="Ebrima" w:hAnsi="Ebrima"/>
                <w:sz w:val="24"/>
              </w:rPr>
              <w:t xml:space="preserve">- </w:t>
            </w:r>
            <w:r w:rsidRPr="007B45D9">
              <w:rPr>
                <w:rFonts w:ascii="Ebrima" w:hAnsi="Ebrima"/>
                <w:sz w:val="24"/>
              </w:rPr>
              <w:t xml:space="preserve">30  </w:t>
            </w:r>
          </w:p>
        </w:tc>
        <w:tc>
          <w:tcPr>
            <w:tcW w:w="4679" w:type="dxa"/>
            <w:tcBorders>
              <w:top w:val="single" w:sz="4" w:space="0" w:color="000000"/>
              <w:left w:val="single" w:sz="4" w:space="0" w:color="000000"/>
              <w:bottom w:val="single" w:sz="4" w:space="0" w:color="000000"/>
              <w:right w:val="single" w:sz="4" w:space="0" w:color="000000"/>
            </w:tcBorders>
          </w:tcPr>
          <w:p w14:paraId="02C8D740" w14:textId="03B5CBD7" w:rsidR="00762AF9" w:rsidRPr="007B45D9" w:rsidRDefault="001A070D">
            <w:pPr>
              <w:spacing w:after="0" w:line="259" w:lineRule="auto"/>
              <w:ind w:left="0" w:firstLine="0"/>
              <w:rPr>
                <w:rFonts w:ascii="Ebrima" w:hAnsi="Ebrima"/>
                <w:sz w:val="24"/>
              </w:rPr>
            </w:pPr>
            <w:r w:rsidRPr="007B45D9">
              <w:rPr>
                <w:rFonts w:ascii="Ebrima" w:hAnsi="Ebrima"/>
                <w:sz w:val="24"/>
              </w:rPr>
              <w:t>Provide information on how the project delivers the mitigation strategy, including data on predicted visitor number increases at your site</w:t>
            </w:r>
            <w:r w:rsidR="00B92D7B">
              <w:rPr>
                <w:rFonts w:ascii="Ebrima" w:hAnsi="Ebrima"/>
                <w:sz w:val="24"/>
              </w:rPr>
              <w:t>.</w:t>
            </w:r>
          </w:p>
        </w:tc>
      </w:tr>
      <w:tr w:rsidR="00762AF9" w:rsidRPr="007B45D9" w14:paraId="2FC7C15F" w14:textId="77777777">
        <w:trPr>
          <w:trHeight w:val="1774"/>
        </w:trPr>
        <w:tc>
          <w:tcPr>
            <w:tcW w:w="4107" w:type="dxa"/>
            <w:tcBorders>
              <w:top w:val="single" w:sz="4" w:space="0" w:color="000000"/>
              <w:left w:val="single" w:sz="4" w:space="0" w:color="000000"/>
              <w:bottom w:val="single" w:sz="4" w:space="0" w:color="000000"/>
              <w:right w:val="single" w:sz="4" w:space="0" w:color="000000"/>
            </w:tcBorders>
          </w:tcPr>
          <w:p w14:paraId="2341645F" w14:textId="77777777" w:rsidR="00762AF9" w:rsidRPr="007B45D9" w:rsidRDefault="001A070D">
            <w:pPr>
              <w:spacing w:after="1" w:line="237" w:lineRule="auto"/>
              <w:ind w:left="0" w:firstLine="0"/>
              <w:rPr>
                <w:rFonts w:ascii="Ebrima" w:hAnsi="Ebrima"/>
                <w:sz w:val="24"/>
              </w:rPr>
            </w:pPr>
            <w:r w:rsidRPr="007B45D9">
              <w:rPr>
                <w:rFonts w:ascii="Ebrima" w:hAnsi="Ebrima"/>
                <w:sz w:val="24"/>
              </w:rPr>
              <w:t xml:space="preserve">Lead to a reduction in the number of visitors to the Cotswold Beechwoods, particularly those visitors that originate from within the 15.4km </w:t>
            </w:r>
            <w:proofErr w:type="spellStart"/>
            <w:r w:rsidRPr="007B45D9">
              <w:rPr>
                <w:rFonts w:ascii="Ebrima" w:hAnsi="Ebrima"/>
                <w:sz w:val="24"/>
              </w:rPr>
              <w:t>ZoI</w:t>
            </w:r>
            <w:proofErr w:type="spellEnd"/>
            <w:r w:rsidRPr="007B45D9">
              <w:rPr>
                <w:rFonts w:ascii="Ebrima" w:hAnsi="Ebrima"/>
                <w:sz w:val="24"/>
              </w:rPr>
              <w:t xml:space="preserve">. </w:t>
            </w:r>
          </w:p>
          <w:p w14:paraId="1EB461A9" w14:textId="77777777" w:rsidR="00762AF9" w:rsidRPr="007B45D9" w:rsidRDefault="001A070D">
            <w:pPr>
              <w:spacing w:after="0" w:line="259" w:lineRule="auto"/>
              <w:ind w:left="0" w:firstLine="0"/>
              <w:rPr>
                <w:rFonts w:ascii="Ebrima" w:hAnsi="Ebrima"/>
                <w:sz w:val="24"/>
              </w:rPr>
            </w:pPr>
            <w:r w:rsidRPr="007B45D9">
              <w:rPr>
                <w:rFonts w:ascii="Ebrima" w:hAnsi="Ebrima"/>
                <w:sz w:val="24"/>
              </w:rPr>
              <w:t xml:space="preserve"> </w:t>
            </w:r>
          </w:p>
          <w:p w14:paraId="473E8439" w14:textId="61D64D96" w:rsidR="00762AF9" w:rsidRPr="007B45D9" w:rsidRDefault="001A070D">
            <w:pPr>
              <w:spacing w:after="0" w:line="259" w:lineRule="auto"/>
              <w:ind w:left="0" w:firstLine="0"/>
              <w:rPr>
                <w:rFonts w:ascii="Ebrima" w:hAnsi="Ebrima"/>
                <w:sz w:val="24"/>
              </w:rPr>
            </w:pPr>
            <w:r w:rsidRPr="007B45D9">
              <w:rPr>
                <w:rFonts w:ascii="Ebrima" w:hAnsi="Ebrima"/>
                <w:sz w:val="24"/>
              </w:rPr>
              <w:t xml:space="preserve">Maximum score </w:t>
            </w:r>
            <w:r w:rsidR="005A0B04">
              <w:rPr>
                <w:rFonts w:ascii="Ebrima" w:hAnsi="Ebrima"/>
                <w:sz w:val="24"/>
              </w:rPr>
              <w:t xml:space="preserve">- </w:t>
            </w:r>
            <w:r w:rsidRPr="007B45D9">
              <w:rPr>
                <w:rFonts w:ascii="Ebrima" w:hAnsi="Ebrima"/>
                <w:sz w:val="24"/>
              </w:rPr>
              <w:t xml:space="preserve">30 </w:t>
            </w:r>
          </w:p>
        </w:tc>
        <w:tc>
          <w:tcPr>
            <w:tcW w:w="4679" w:type="dxa"/>
            <w:tcBorders>
              <w:top w:val="single" w:sz="4" w:space="0" w:color="000000"/>
              <w:left w:val="single" w:sz="4" w:space="0" w:color="000000"/>
              <w:bottom w:val="single" w:sz="4" w:space="0" w:color="000000"/>
              <w:right w:val="single" w:sz="4" w:space="0" w:color="000000"/>
            </w:tcBorders>
          </w:tcPr>
          <w:p w14:paraId="446347D6" w14:textId="68B6464A" w:rsidR="00762AF9" w:rsidRPr="007B45D9" w:rsidRDefault="001A070D">
            <w:pPr>
              <w:spacing w:after="0" w:line="259" w:lineRule="auto"/>
              <w:ind w:left="0" w:firstLine="0"/>
              <w:rPr>
                <w:rFonts w:ascii="Ebrima" w:hAnsi="Ebrima"/>
                <w:sz w:val="24"/>
              </w:rPr>
            </w:pPr>
            <w:r w:rsidRPr="007B45D9">
              <w:rPr>
                <w:rFonts w:ascii="Ebrima" w:hAnsi="Ebrima"/>
                <w:sz w:val="24"/>
              </w:rPr>
              <w:t xml:space="preserve">Data on existing and predicted visitor numbers at your site.  Analysis of types of </w:t>
            </w:r>
            <w:r w:rsidR="00B92D7B" w:rsidRPr="007B45D9">
              <w:rPr>
                <w:rFonts w:ascii="Ebrima" w:hAnsi="Ebrima"/>
                <w:sz w:val="24"/>
              </w:rPr>
              <w:t>visitors</w:t>
            </w:r>
            <w:r w:rsidRPr="007B45D9">
              <w:rPr>
                <w:rFonts w:ascii="Ebrima" w:hAnsi="Ebrima"/>
                <w:sz w:val="24"/>
              </w:rPr>
              <w:t xml:space="preserve"> and their point of origin</w:t>
            </w:r>
            <w:r w:rsidR="00B92D7B">
              <w:rPr>
                <w:rFonts w:ascii="Ebrima" w:hAnsi="Ebrima"/>
                <w:sz w:val="24"/>
              </w:rPr>
              <w:t>.</w:t>
            </w:r>
            <w:r w:rsidRPr="007B45D9">
              <w:rPr>
                <w:rFonts w:ascii="Ebrima" w:hAnsi="Ebrima"/>
                <w:sz w:val="24"/>
              </w:rPr>
              <w:t xml:space="preserve"> </w:t>
            </w:r>
          </w:p>
        </w:tc>
      </w:tr>
      <w:tr w:rsidR="00762AF9" w:rsidRPr="007B45D9" w14:paraId="261E41A7" w14:textId="77777777">
        <w:trPr>
          <w:trHeight w:val="1183"/>
        </w:trPr>
        <w:tc>
          <w:tcPr>
            <w:tcW w:w="4107" w:type="dxa"/>
            <w:tcBorders>
              <w:top w:val="single" w:sz="4" w:space="0" w:color="000000"/>
              <w:left w:val="single" w:sz="4" w:space="0" w:color="000000"/>
              <w:bottom w:val="single" w:sz="4" w:space="0" w:color="000000"/>
              <w:right w:val="nil"/>
            </w:tcBorders>
          </w:tcPr>
          <w:p w14:paraId="4C6F767A" w14:textId="77777777" w:rsidR="00762AF9" w:rsidRPr="006B6653" w:rsidRDefault="001A070D">
            <w:pPr>
              <w:spacing w:after="16" w:line="259" w:lineRule="auto"/>
              <w:ind w:left="0" w:firstLine="0"/>
              <w:rPr>
                <w:rFonts w:ascii="Ebrima" w:hAnsi="Ebrima"/>
                <w:color w:val="082F36"/>
                <w:sz w:val="24"/>
              </w:rPr>
            </w:pPr>
            <w:r w:rsidRPr="006B6653">
              <w:rPr>
                <w:rFonts w:ascii="Ebrima" w:hAnsi="Ebrima"/>
                <w:b/>
                <w:color w:val="082F36"/>
                <w:sz w:val="24"/>
              </w:rPr>
              <w:t xml:space="preserve">Desirable Criteria </w:t>
            </w:r>
          </w:p>
          <w:p w14:paraId="6B210B79" w14:textId="77777777" w:rsidR="00762AF9" w:rsidRPr="007B45D9" w:rsidRDefault="001A070D">
            <w:pPr>
              <w:spacing w:after="14" w:line="259" w:lineRule="auto"/>
              <w:ind w:left="0" w:firstLine="0"/>
              <w:rPr>
                <w:rFonts w:ascii="Ebrima" w:hAnsi="Ebrima"/>
                <w:sz w:val="24"/>
              </w:rPr>
            </w:pPr>
            <w:r w:rsidRPr="007B45D9">
              <w:rPr>
                <w:rFonts w:ascii="Ebrima" w:hAnsi="Ebrima"/>
                <w:b/>
                <w:sz w:val="24"/>
              </w:rPr>
              <w:t xml:space="preserve"> </w:t>
            </w:r>
          </w:p>
          <w:p w14:paraId="46FB67A1" w14:textId="443D5DA2" w:rsidR="00762AF9" w:rsidRPr="007B45D9" w:rsidRDefault="001A070D" w:rsidP="00B92D7B">
            <w:pPr>
              <w:spacing w:after="14" w:line="259" w:lineRule="auto"/>
              <w:ind w:left="0" w:firstLine="0"/>
              <w:rPr>
                <w:rFonts w:ascii="Ebrima" w:hAnsi="Ebrima"/>
                <w:sz w:val="24"/>
              </w:rPr>
            </w:pPr>
            <w:r w:rsidRPr="007B45D9">
              <w:rPr>
                <w:rFonts w:ascii="Ebrima" w:hAnsi="Ebrima"/>
                <w:sz w:val="24"/>
              </w:rPr>
              <w:t xml:space="preserve">(Maximum score 25) </w:t>
            </w:r>
          </w:p>
        </w:tc>
        <w:tc>
          <w:tcPr>
            <w:tcW w:w="4679" w:type="dxa"/>
            <w:tcBorders>
              <w:top w:val="single" w:sz="4" w:space="0" w:color="000000"/>
              <w:left w:val="nil"/>
              <w:bottom w:val="single" w:sz="4" w:space="0" w:color="000000"/>
              <w:right w:val="single" w:sz="4" w:space="0" w:color="000000"/>
            </w:tcBorders>
          </w:tcPr>
          <w:p w14:paraId="35C372F7" w14:textId="77777777" w:rsidR="00762AF9" w:rsidRPr="007B45D9" w:rsidRDefault="00762AF9">
            <w:pPr>
              <w:spacing w:after="160" w:line="259" w:lineRule="auto"/>
              <w:ind w:left="0" w:firstLine="0"/>
              <w:rPr>
                <w:rFonts w:ascii="Ebrima" w:hAnsi="Ebrima"/>
                <w:sz w:val="24"/>
              </w:rPr>
            </w:pPr>
          </w:p>
        </w:tc>
      </w:tr>
      <w:tr w:rsidR="00762AF9" w:rsidRPr="007B45D9" w14:paraId="4D7BC47C" w14:textId="77777777">
        <w:trPr>
          <w:trHeight w:val="598"/>
        </w:trPr>
        <w:tc>
          <w:tcPr>
            <w:tcW w:w="4107" w:type="dxa"/>
            <w:tcBorders>
              <w:top w:val="single" w:sz="4" w:space="0" w:color="000000"/>
              <w:left w:val="single" w:sz="4" w:space="0" w:color="000000"/>
              <w:bottom w:val="single" w:sz="4" w:space="0" w:color="000000"/>
              <w:right w:val="single" w:sz="4" w:space="0" w:color="000000"/>
            </w:tcBorders>
          </w:tcPr>
          <w:p w14:paraId="71C967ED" w14:textId="77777777" w:rsidR="00762AF9" w:rsidRPr="006B6653" w:rsidRDefault="001A070D">
            <w:pPr>
              <w:spacing w:after="14" w:line="259" w:lineRule="auto"/>
              <w:ind w:left="0" w:firstLine="0"/>
              <w:rPr>
                <w:rFonts w:ascii="Ebrima" w:hAnsi="Ebrima"/>
                <w:color w:val="082F36"/>
                <w:sz w:val="24"/>
              </w:rPr>
            </w:pPr>
            <w:r w:rsidRPr="006B6653">
              <w:rPr>
                <w:rFonts w:ascii="Ebrima" w:hAnsi="Ebrima"/>
                <w:b/>
                <w:i/>
                <w:color w:val="082F36"/>
                <w:sz w:val="24"/>
              </w:rPr>
              <w:t xml:space="preserve">Criteria  </w:t>
            </w:r>
          </w:p>
          <w:p w14:paraId="56A4DB25" w14:textId="77777777" w:rsidR="00762AF9" w:rsidRPr="007B45D9" w:rsidRDefault="001A070D">
            <w:pPr>
              <w:spacing w:after="0" w:line="259" w:lineRule="auto"/>
              <w:ind w:left="0" w:firstLine="0"/>
              <w:rPr>
                <w:rFonts w:ascii="Ebrima" w:hAnsi="Ebrima"/>
                <w:sz w:val="24"/>
              </w:rPr>
            </w:pPr>
            <w:r w:rsidRPr="007B45D9">
              <w:rPr>
                <w:rFonts w:ascii="Ebrima" w:hAnsi="Ebrima"/>
                <w:b/>
                <w:i/>
                <w:sz w:val="24"/>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0D77F196" w14:textId="77777777" w:rsidR="00762AF9" w:rsidRPr="007B45D9" w:rsidRDefault="001A070D">
            <w:pPr>
              <w:spacing w:after="0" w:line="259" w:lineRule="auto"/>
              <w:ind w:left="0" w:firstLine="0"/>
              <w:rPr>
                <w:rFonts w:ascii="Ebrima" w:hAnsi="Ebrima"/>
                <w:sz w:val="24"/>
              </w:rPr>
            </w:pPr>
            <w:r w:rsidRPr="006B6653">
              <w:rPr>
                <w:rFonts w:ascii="Ebrima" w:hAnsi="Ebrima"/>
                <w:b/>
                <w:i/>
                <w:color w:val="082F36"/>
                <w:sz w:val="24"/>
              </w:rPr>
              <w:t xml:space="preserve">How to demonstrate? </w:t>
            </w:r>
          </w:p>
        </w:tc>
      </w:tr>
      <w:tr w:rsidR="00762AF9" w:rsidRPr="007B45D9" w14:paraId="548FD4FC" w14:textId="77777777">
        <w:trPr>
          <w:trHeight w:val="1417"/>
        </w:trPr>
        <w:tc>
          <w:tcPr>
            <w:tcW w:w="4107" w:type="dxa"/>
            <w:tcBorders>
              <w:top w:val="single" w:sz="4" w:space="0" w:color="000000"/>
              <w:left w:val="single" w:sz="4" w:space="0" w:color="000000"/>
              <w:bottom w:val="single" w:sz="4" w:space="0" w:color="000000"/>
              <w:right w:val="single" w:sz="4" w:space="0" w:color="000000"/>
            </w:tcBorders>
          </w:tcPr>
          <w:p w14:paraId="202D9D58" w14:textId="77777777" w:rsidR="00762AF9" w:rsidRPr="007B45D9" w:rsidRDefault="001A070D">
            <w:pPr>
              <w:spacing w:after="14" w:line="259" w:lineRule="auto"/>
              <w:ind w:left="0" w:firstLine="0"/>
              <w:rPr>
                <w:rFonts w:ascii="Ebrima" w:hAnsi="Ebrima"/>
                <w:sz w:val="24"/>
              </w:rPr>
            </w:pPr>
            <w:r w:rsidRPr="007B45D9">
              <w:rPr>
                <w:rFonts w:ascii="Ebrima" w:hAnsi="Ebrima"/>
                <w:sz w:val="24"/>
              </w:rPr>
              <w:t xml:space="preserve">Deliver on the actions in the Council’s </w:t>
            </w:r>
          </w:p>
          <w:p w14:paraId="10F9F9B6" w14:textId="6CB5D101" w:rsidR="00762AF9" w:rsidRPr="007B45D9" w:rsidRDefault="001A070D">
            <w:pPr>
              <w:spacing w:after="17" w:line="259" w:lineRule="auto"/>
              <w:ind w:left="0" w:firstLine="0"/>
              <w:rPr>
                <w:rFonts w:ascii="Ebrima" w:hAnsi="Ebrima"/>
                <w:sz w:val="24"/>
              </w:rPr>
            </w:pPr>
            <w:r w:rsidRPr="007B45D9">
              <w:rPr>
                <w:rFonts w:ascii="Ebrima" w:hAnsi="Ebrima"/>
                <w:color w:val="0563C1"/>
                <w:sz w:val="24"/>
                <w:u w:val="single" w:color="0563C1"/>
              </w:rPr>
              <w:t>Ecological Emergency Action Plan</w:t>
            </w:r>
            <w:r w:rsidRPr="007B45D9">
              <w:rPr>
                <w:rFonts w:ascii="Ebrima" w:hAnsi="Ebrima"/>
                <w:color w:val="0563C1"/>
                <w:sz w:val="24"/>
              </w:rPr>
              <w:t xml:space="preserve"> </w:t>
            </w:r>
          </w:p>
          <w:p w14:paraId="60ED6C32" w14:textId="77777777" w:rsidR="00762AF9" w:rsidRPr="007B45D9" w:rsidRDefault="001A070D">
            <w:pPr>
              <w:spacing w:after="11" w:line="259" w:lineRule="auto"/>
              <w:ind w:left="0" w:firstLine="0"/>
              <w:rPr>
                <w:rFonts w:ascii="Ebrima" w:hAnsi="Ebrima"/>
                <w:sz w:val="24"/>
              </w:rPr>
            </w:pPr>
            <w:r w:rsidRPr="007B45D9">
              <w:rPr>
                <w:rFonts w:ascii="Ebrima" w:hAnsi="Ebrima"/>
                <w:sz w:val="24"/>
              </w:rPr>
              <w:t xml:space="preserve"> </w:t>
            </w:r>
          </w:p>
          <w:p w14:paraId="6D815DB7" w14:textId="43927188" w:rsidR="00762AF9" w:rsidRPr="007B45D9" w:rsidRDefault="001A070D">
            <w:pPr>
              <w:spacing w:after="0" w:line="259" w:lineRule="auto"/>
              <w:ind w:left="0" w:firstLine="0"/>
              <w:rPr>
                <w:rFonts w:ascii="Ebrima" w:hAnsi="Ebrima"/>
                <w:sz w:val="24"/>
              </w:rPr>
            </w:pPr>
            <w:r w:rsidRPr="007B45D9">
              <w:rPr>
                <w:rFonts w:ascii="Ebrima" w:hAnsi="Ebrima"/>
                <w:sz w:val="24"/>
              </w:rPr>
              <w:t>Maximum score</w:t>
            </w:r>
            <w:r w:rsidR="005A0B04">
              <w:rPr>
                <w:rFonts w:ascii="Ebrima" w:hAnsi="Ebrima"/>
                <w:sz w:val="24"/>
              </w:rPr>
              <w:t xml:space="preserve"> -</w:t>
            </w:r>
            <w:r w:rsidRPr="007B45D9">
              <w:rPr>
                <w:rFonts w:ascii="Ebrima" w:hAnsi="Ebrima"/>
                <w:sz w:val="24"/>
              </w:rPr>
              <w:t xml:space="preserve">10 </w:t>
            </w:r>
          </w:p>
        </w:tc>
        <w:tc>
          <w:tcPr>
            <w:tcW w:w="4679" w:type="dxa"/>
            <w:tcBorders>
              <w:top w:val="single" w:sz="4" w:space="0" w:color="000000"/>
              <w:left w:val="single" w:sz="4" w:space="0" w:color="000000"/>
              <w:bottom w:val="single" w:sz="4" w:space="0" w:color="000000"/>
              <w:right w:val="single" w:sz="4" w:space="0" w:color="000000"/>
            </w:tcBorders>
          </w:tcPr>
          <w:p w14:paraId="16F51E15" w14:textId="25FBCCAF" w:rsidR="00762AF9" w:rsidRPr="007B45D9" w:rsidRDefault="001A070D">
            <w:pPr>
              <w:spacing w:after="0" w:line="259" w:lineRule="auto"/>
              <w:ind w:left="0" w:firstLine="0"/>
              <w:rPr>
                <w:rFonts w:ascii="Ebrima" w:hAnsi="Ebrima"/>
                <w:sz w:val="24"/>
              </w:rPr>
            </w:pPr>
            <w:r w:rsidRPr="007B45D9">
              <w:rPr>
                <w:rFonts w:ascii="Ebrima" w:hAnsi="Ebrima"/>
                <w:sz w:val="24"/>
              </w:rPr>
              <w:t>Provide information on how the project would meet all or some of the actions</w:t>
            </w:r>
            <w:r w:rsidR="005A0B04">
              <w:rPr>
                <w:rFonts w:ascii="Ebrima" w:hAnsi="Ebrima"/>
                <w:sz w:val="24"/>
              </w:rPr>
              <w:t>.</w:t>
            </w:r>
            <w:r w:rsidRPr="007B45D9">
              <w:rPr>
                <w:rFonts w:ascii="Ebrima" w:hAnsi="Ebrima"/>
                <w:sz w:val="24"/>
              </w:rPr>
              <w:t xml:space="preserve"> </w:t>
            </w:r>
          </w:p>
        </w:tc>
      </w:tr>
      <w:tr w:rsidR="00762AF9" w:rsidRPr="007B45D9" w14:paraId="07E8D87E" w14:textId="77777777">
        <w:trPr>
          <w:trHeight w:val="1476"/>
        </w:trPr>
        <w:tc>
          <w:tcPr>
            <w:tcW w:w="4107" w:type="dxa"/>
            <w:tcBorders>
              <w:top w:val="single" w:sz="4" w:space="0" w:color="000000"/>
              <w:left w:val="single" w:sz="4" w:space="0" w:color="000000"/>
              <w:bottom w:val="single" w:sz="4" w:space="0" w:color="000000"/>
              <w:right w:val="single" w:sz="4" w:space="0" w:color="000000"/>
            </w:tcBorders>
          </w:tcPr>
          <w:p w14:paraId="2CEA9AB8" w14:textId="6D3A6BF9" w:rsidR="00762AF9" w:rsidRPr="007B45D9" w:rsidRDefault="001A070D">
            <w:pPr>
              <w:spacing w:after="14" w:line="259" w:lineRule="auto"/>
              <w:ind w:left="0" w:firstLine="0"/>
              <w:rPr>
                <w:rFonts w:ascii="Ebrima" w:hAnsi="Ebrima"/>
                <w:sz w:val="24"/>
              </w:rPr>
            </w:pPr>
            <w:r w:rsidRPr="007B45D9">
              <w:rPr>
                <w:rFonts w:ascii="Ebrima" w:hAnsi="Ebrima"/>
                <w:sz w:val="24"/>
              </w:rPr>
              <w:t xml:space="preserve">Support and contribute to the </w:t>
            </w:r>
            <w:proofErr w:type="spellStart"/>
            <w:r w:rsidR="00B92D7B">
              <w:rPr>
                <w:rFonts w:ascii="Ebrima" w:hAnsi="Ebrima"/>
                <w:sz w:val="24"/>
              </w:rPr>
              <w:t>deliver</w:t>
            </w:r>
            <w:proofErr w:type="spellEnd"/>
            <w:r w:rsidR="00B92D7B">
              <w:rPr>
                <w:rFonts w:ascii="Ebrima" w:hAnsi="Ebrima"/>
                <w:sz w:val="24"/>
              </w:rPr>
              <w:t xml:space="preserve"> of the </w:t>
            </w:r>
            <w:hyperlink r:id="rId21" w:history="1">
              <w:r w:rsidR="00B92D7B" w:rsidRPr="00B92D7B">
                <w:rPr>
                  <w:rStyle w:val="Hyperlink"/>
                  <w:rFonts w:ascii="Ebrima" w:hAnsi="Ebrima"/>
                  <w:sz w:val="24"/>
                </w:rPr>
                <w:t>Gloucestershire Local Nature Recovery Strategy</w:t>
              </w:r>
            </w:hyperlink>
            <w:r w:rsidR="00B92D7B">
              <w:rPr>
                <w:rFonts w:ascii="Ebrima" w:hAnsi="Ebrima"/>
                <w:sz w:val="24"/>
              </w:rPr>
              <w:t xml:space="preserve"> (in the Cotswold District area). </w:t>
            </w:r>
          </w:p>
          <w:p w14:paraId="7AD022DA" w14:textId="77777777" w:rsidR="00B92D7B" w:rsidRDefault="00B92D7B" w:rsidP="00B92D7B">
            <w:pPr>
              <w:spacing w:after="0" w:line="259" w:lineRule="auto"/>
              <w:ind w:left="0" w:firstLine="0"/>
              <w:rPr>
                <w:rFonts w:ascii="Ebrima" w:hAnsi="Ebrima"/>
                <w:sz w:val="24"/>
              </w:rPr>
            </w:pPr>
          </w:p>
          <w:p w14:paraId="370A06D5" w14:textId="77777777" w:rsidR="00B92D7B" w:rsidRDefault="00B92D7B" w:rsidP="00B92D7B">
            <w:pPr>
              <w:spacing w:after="0" w:line="259" w:lineRule="auto"/>
              <w:ind w:left="0" w:firstLine="0"/>
              <w:rPr>
                <w:rFonts w:ascii="Ebrima" w:hAnsi="Ebrima"/>
                <w:sz w:val="24"/>
              </w:rPr>
            </w:pPr>
          </w:p>
          <w:p w14:paraId="3F3E5026" w14:textId="4D4C1824" w:rsidR="00762AF9" w:rsidRPr="007B45D9" w:rsidRDefault="00B92D7B">
            <w:pPr>
              <w:spacing w:after="0" w:line="259" w:lineRule="auto"/>
              <w:ind w:left="0" w:firstLine="0"/>
              <w:rPr>
                <w:rFonts w:ascii="Ebrima" w:hAnsi="Ebrima"/>
                <w:sz w:val="24"/>
              </w:rPr>
            </w:pPr>
            <w:r w:rsidRPr="007B45D9">
              <w:rPr>
                <w:rFonts w:ascii="Ebrima" w:hAnsi="Ebrima"/>
                <w:sz w:val="24"/>
              </w:rPr>
              <w:t xml:space="preserve">Maximum score </w:t>
            </w:r>
            <w:r w:rsidR="005A0B04">
              <w:rPr>
                <w:rFonts w:ascii="Ebrima" w:hAnsi="Ebrima"/>
                <w:sz w:val="24"/>
              </w:rPr>
              <w:t xml:space="preserve">- </w:t>
            </w:r>
            <w:r w:rsidRPr="007B45D9">
              <w:rPr>
                <w:rFonts w:ascii="Ebrima" w:hAnsi="Ebrima"/>
                <w:sz w:val="24"/>
              </w:rPr>
              <w:t xml:space="preserve">10 </w:t>
            </w:r>
          </w:p>
        </w:tc>
        <w:tc>
          <w:tcPr>
            <w:tcW w:w="4679" w:type="dxa"/>
            <w:tcBorders>
              <w:top w:val="single" w:sz="4" w:space="0" w:color="000000"/>
              <w:left w:val="single" w:sz="4" w:space="0" w:color="000000"/>
              <w:bottom w:val="single" w:sz="4" w:space="0" w:color="000000"/>
              <w:right w:val="single" w:sz="4" w:space="0" w:color="000000"/>
            </w:tcBorders>
          </w:tcPr>
          <w:p w14:paraId="650A4F05" w14:textId="04898D05" w:rsidR="00B92D7B" w:rsidRDefault="001A070D">
            <w:pPr>
              <w:spacing w:after="0" w:line="259" w:lineRule="auto"/>
              <w:ind w:left="0" w:firstLine="0"/>
              <w:rPr>
                <w:rFonts w:ascii="Ebrima" w:hAnsi="Ebrima"/>
                <w:sz w:val="24"/>
              </w:rPr>
            </w:pPr>
            <w:r w:rsidRPr="007B45D9">
              <w:rPr>
                <w:rFonts w:ascii="Ebrima" w:hAnsi="Ebrima"/>
                <w:sz w:val="24"/>
              </w:rPr>
              <w:t xml:space="preserve">Illustrate what habitats are going to be created and where and how that fits in with the </w:t>
            </w:r>
            <w:r w:rsidR="00B92D7B">
              <w:rPr>
                <w:rFonts w:ascii="Ebrima" w:hAnsi="Ebrima"/>
                <w:sz w:val="24"/>
              </w:rPr>
              <w:t xml:space="preserve">potential measures of the Gloucestershire Local Nature Recovery Strategy. </w:t>
            </w:r>
          </w:p>
          <w:p w14:paraId="57A78A26" w14:textId="77777777" w:rsidR="00B92D7B" w:rsidRDefault="00B92D7B">
            <w:pPr>
              <w:spacing w:after="0" w:line="259" w:lineRule="auto"/>
              <w:ind w:left="0" w:firstLine="0"/>
              <w:rPr>
                <w:rFonts w:ascii="Ebrima" w:hAnsi="Ebrima"/>
                <w:sz w:val="24"/>
              </w:rPr>
            </w:pPr>
          </w:p>
          <w:p w14:paraId="54958A56" w14:textId="2BF3A4E0" w:rsidR="00762AF9" w:rsidRPr="007B45D9" w:rsidRDefault="00762AF9">
            <w:pPr>
              <w:spacing w:after="0" w:line="259" w:lineRule="auto"/>
              <w:ind w:left="0" w:firstLine="0"/>
              <w:rPr>
                <w:rFonts w:ascii="Ebrima" w:hAnsi="Ebrima"/>
                <w:sz w:val="24"/>
              </w:rPr>
            </w:pPr>
          </w:p>
        </w:tc>
      </w:tr>
      <w:tr w:rsidR="00762AF9" w:rsidRPr="007B45D9" w14:paraId="1EB9934E" w14:textId="77777777" w:rsidTr="005A0B04">
        <w:trPr>
          <w:trHeight w:val="501"/>
        </w:trPr>
        <w:tc>
          <w:tcPr>
            <w:tcW w:w="4107" w:type="dxa"/>
            <w:tcBorders>
              <w:top w:val="single" w:sz="4" w:space="0" w:color="000000"/>
              <w:left w:val="single" w:sz="4" w:space="0" w:color="000000"/>
              <w:bottom w:val="single" w:sz="4" w:space="0" w:color="000000"/>
              <w:right w:val="single" w:sz="4" w:space="0" w:color="000000"/>
            </w:tcBorders>
          </w:tcPr>
          <w:p w14:paraId="7998D3B3" w14:textId="4A1BB658" w:rsidR="00B95B5F" w:rsidRDefault="001A070D" w:rsidP="00B95B5F">
            <w:pPr>
              <w:spacing w:after="14" w:line="259" w:lineRule="auto"/>
              <w:ind w:left="0" w:firstLine="0"/>
            </w:pPr>
            <w:r w:rsidRPr="007B45D9">
              <w:rPr>
                <w:rFonts w:ascii="Ebrima" w:hAnsi="Ebrima"/>
                <w:sz w:val="24"/>
              </w:rPr>
              <w:t>Deliver the</w:t>
            </w:r>
            <w:r w:rsidR="00B95B5F">
              <w:rPr>
                <w:rFonts w:ascii="Ebrima" w:hAnsi="Ebrima"/>
                <w:sz w:val="24"/>
              </w:rPr>
              <w:t xml:space="preserve"> </w:t>
            </w:r>
            <w:hyperlink r:id="rId22" w:history="1">
              <w:r w:rsidR="00B95B5F" w:rsidRPr="00B95B5F">
                <w:rPr>
                  <w:rStyle w:val="Hyperlink"/>
                  <w:rFonts w:ascii="Ebrima" w:hAnsi="Ebrima"/>
                  <w:sz w:val="24"/>
                </w:rPr>
                <w:t>Cotswolds Nature Recovery Plan</w:t>
              </w:r>
            </w:hyperlink>
            <w:r w:rsidR="00B95B5F">
              <w:rPr>
                <w:rFonts w:ascii="Ebrima" w:hAnsi="Ebrima"/>
                <w:sz w:val="24"/>
              </w:rPr>
              <w:t xml:space="preserve"> </w:t>
            </w:r>
          </w:p>
          <w:p w14:paraId="76FE83E4" w14:textId="22410759" w:rsidR="00762AF9" w:rsidRPr="007B45D9" w:rsidRDefault="001A070D" w:rsidP="00B92D7B">
            <w:pPr>
              <w:spacing w:after="14" w:line="259" w:lineRule="auto"/>
              <w:ind w:left="0" w:firstLine="0"/>
              <w:rPr>
                <w:rFonts w:ascii="Ebrima" w:hAnsi="Ebrima"/>
                <w:sz w:val="24"/>
              </w:rPr>
            </w:pPr>
            <w:hyperlink r:id="rId23">
              <w:r w:rsidRPr="007B45D9">
                <w:rPr>
                  <w:rFonts w:ascii="Ebrima" w:hAnsi="Ebrima"/>
                  <w:sz w:val="24"/>
                </w:rPr>
                <w:t xml:space="preserve"> </w:t>
              </w:r>
            </w:hyperlink>
            <w:r w:rsidRPr="007B45D9">
              <w:rPr>
                <w:rFonts w:ascii="Ebrima" w:hAnsi="Ebrima"/>
                <w:sz w:val="24"/>
              </w:rPr>
              <w:t xml:space="preserve">and/or </w:t>
            </w:r>
            <w:hyperlink r:id="rId24">
              <w:r w:rsidRPr="007B45D9">
                <w:rPr>
                  <w:rFonts w:ascii="Ebrima" w:hAnsi="Ebrima"/>
                  <w:color w:val="0563C1"/>
                  <w:sz w:val="24"/>
                  <w:u w:val="single" w:color="0563C1"/>
                </w:rPr>
                <w:t>Cotswold</w:t>
              </w:r>
            </w:hyperlink>
            <w:hyperlink r:id="rId25">
              <w:r w:rsidRPr="007B45D9">
                <w:rPr>
                  <w:rFonts w:ascii="Ebrima" w:hAnsi="Ebrima"/>
                  <w:color w:val="0563C1"/>
                  <w:sz w:val="24"/>
                </w:rPr>
                <w:t xml:space="preserve"> </w:t>
              </w:r>
            </w:hyperlink>
            <w:hyperlink r:id="rId26">
              <w:r w:rsidRPr="007B45D9">
                <w:rPr>
                  <w:rFonts w:ascii="Ebrima" w:hAnsi="Ebrima"/>
                  <w:color w:val="0563C1"/>
                  <w:sz w:val="24"/>
                  <w:u w:val="single" w:color="0563C1"/>
                </w:rPr>
                <w:t>Water Park Nature Recovery Plan</w:t>
              </w:r>
            </w:hyperlink>
            <w:hyperlink r:id="rId27">
              <w:r w:rsidRPr="007B45D9">
                <w:rPr>
                  <w:rFonts w:ascii="Ebrima" w:hAnsi="Ebrima"/>
                  <w:sz w:val="24"/>
                </w:rPr>
                <w:t>,</w:t>
              </w:r>
            </w:hyperlink>
            <w:r w:rsidRPr="007B45D9">
              <w:rPr>
                <w:rFonts w:ascii="Ebrima" w:hAnsi="Ebrima"/>
                <w:sz w:val="24"/>
              </w:rPr>
              <w:t xml:space="preserve"> where projects are located within </w:t>
            </w:r>
            <w:r w:rsidR="00B92D7B">
              <w:rPr>
                <w:rFonts w:ascii="Ebrima" w:hAnsi="Ebrima"/>
                <w:sz w:val="24"/>
              </w:rPr>
              <w:t xml:space="preserve">the Cotswold </w:t>
            </w:r>
            <w:r w:rsidR="00B92D7B" w:rsidRPr="007B45D9">
              <w:rPr>
                <w:rFonts w:ascii="Ebrima" w:hAnsi="Ebrima"/>
                <w:sz w:val="24"/>
              </w:rPr>
              <w:t xml:space="preserve">National Landscape </w:t>
            </w:r>
            <w:r w:rsidR="00B92D7B">
              <w:rPr>
                <w:rFonts w:ascii="Ebrima" w:hAnsi="Ebrima"/>
                <w:sz w:val="24"/>
              </w:rPr>
              <w:t>or the</w:t>
            </w:r>
            <w:r w:rsidRPr="007B45D9">
              <w:rPr>
                <w:rFonts w:ascii="Ebrima" w:hAnsi="Ebrima"/>
                <w:sz w:val="24"/>
              </w:rPr>
              <w:t xml:space="preserve"> C</w:t>
            </w:r>
            <w:r w:rsidR="00B92D7B">
              <w:rPr>
                <w:rFonts w:ascii="Ebrima" w:hAnsi="Ebrima"/>
                <w:sz w:val="24"/>
              </w:rPr>
              <w:t>otswold Water Park.</w:t>
            </w:r>
          </w:p>
          <w:p w14:paraId="5B76C65B" w14:textId="5B014277" w:rsidR="005A0B04" w:rsidRPr="005A0B04" w:rsidRDefault="001A070D" w:rsidP="005A0B04">
            <w:pPr>
              <w:spacing w:after="0" w:line="259" w:lineRule="auto"/>
              <w:ind w:left="0" w:firstLine="0"/>
              <w:rPr>
                <w:rFonts w:ascii="Ebrima" w:hAnsi="Ebrima"/>
                <w:sz w:val="24"/>
              </w:rPr>
            </w:pPr>
            <w:r w:rsidRPr="007B45D9">
              <w:rPr>
                <w:rFonts w:ascii="Ebrima" w:hAnsi="Ebrima"/>
                <w:sz w:val="24"/>
              </w:rPr>
              <w:t xml:space="preserve">Maximum score 5 </w:t>
            </w:r>
          </w:p>
        </w:tc>
        <w:tc>
          <w:tcPr>
            <w:tcW w:w="4679" w:type="dxa"/>
            <w:tcBorders>
              <w:top w:val="single" w:sz="4" w:space="0" w:color="000000"/>
              <w:left w:val="single" w:sz="4" w:space="0" w:color="000000"/>
              <w:bottom w:val="single" w:sz="4" w:space="0" w:color="000000"/>
              <w:right w:val="single" w:sz="4" w:space="0" w:color="000000"/>
            </w:tcBorders>
          </w:tcPr>
          <w:p w14:paraId="76A478C2" w14:textId="30DE80FF" w:rsidR="00762AF9" w:rsidRPr="007B45D9" w:rsidRDefault="001A070D">
            <w:pPr>
              <w:spacing w:after="0" w:line="259" w:lineRule="auto"/>
              <w:ind w:left="0" w:firstLine="0"/>
              <w:rPr>
                <w:rFonts w:ascii="Ebrima" w:hAnsi="Ebrima"/>
                <w:sz w:val="24"/>
              </w:rPr>
            </w:pPr>
            <w:r w:rsidRPr="007B45D9">
              <w:rPr>
                <w:rFonts w:ascii="Ebrima" w:hAnsi="Ebrima"/>
                <w:sz w:val="24"/>
              </w:rPr>
              <w:t>Provide information on how the project would meet all or some of the actions in the plans</w:t>
            </w:r>
            <w:r w:rsidR="005A0B04">
              <w:rPr>
                <w:rFonts w:ascii="Ebrima" w:hAnsi="Ebrima"/>
                <w:sz w:val="24"/>
              </w:rPr>
              <w:t>.</w:t>
            </w:r>
          </w:p>
        </w:tc>
      </w:tr>
      <w:tr w:rsidR="00762AF9" w:rsidRPr="007B45D9" w14:paraId="222425F5" w14:textId="77777777">
        <w:trPr>
          <w:trHeight w:val="2002"/>
        </w:trPr>
        <w:tc>
          <w:tcPr>
            <w:tcW w:w="4107" w:type="dxa"/>
            <w:tcBorders>
              <w:top w:val="single" w:sz="4" w:space="0" w:color="000000"/>
              <w:left w:val="single" w:sz="4" w:space="0" w:color="000000"/>
              <w:bottom w:val="single" w:sz="4" w:space="0" w:color="000000"/>
              <w:right w:val="single" w:sz="4" w:space="0" w:color="000000"/>
            </w:tcBorders>
          </w:tcPr>
          <w:p w14:paraId="5054CF4F" w14:textId="0F715558" w:rsidR="00762AF9" w:rsidRPr="007B45D9" w:rsidRDefault="001A070D">
            <w:pPr>
              <w:spacing w:after="0" w:line="273" w:lineRule="auto"/>
              <w:ind w:left="0" w:firstLine="0"/>
              <w:rPr>
                <w:rFonts w:ascii="Ebrima" w:hAnsi="Ebrima"/>
                <w:sz w:val="24"/>
              </w:rPr>
            </w:pPr>
            <w:r w:rsidRPr="007B45D9">
              <w:rPr>
                <w:rFonts w:ascii="Ebrima" w:hAnsi="Ebrima"/>
                <w:sz w:val="24"/>
              </w:rPr>
              <w:lastRenderedPageBreak/>
              <w:t xml:space="preserve">Deliver other benefits – for example ecosystems services or natural capital benefits; climate change adaptation and mitigation benefits; community benefits. </w:t>
            </w:r>
          </w:p>
          <w:p w14:paraId="60A1D779" w14:textId="77777777" w:rsidR="00762AF9" w:rsidRPr="007B45D9" w:rsidRDefault="001A070D">
            <w:pPr>
              <w:spacing w:after="11" w:line="259" w:lineRule="auto"/>
              <w:ind w:left="0" w:firstLine="0"/>
              <w:rPr>
                <w:rFonts w:ascii="Ebrima" w:hAnsi="Ebrima"/>
                <w:sz w:val="24"/>
              </w:rPr>
            </w:pPr>
            <w:r w:rsidRPr="007B45D9">
              <w:rPr>
                <w:rFonts w:ascii="Ebrima" w:hAnsi="Ebrima"/>
                <w:sz w:val="24"/>
              </w:rPr>
              <w:t xml:space="preserve"> </w:t>
            </w:r>
          </w:p>
          <w:p w14:paraId="559A7DD4" w14:textId="6F349500" w:rsidR="00762AF9" w:rsidRPr="007B45D9" w:rsidRDefault="001A070D">
            <w:pPr>
              <w:spacing w:after="0" w:line="259" w:lineRule="auto"/>
              <w:ind w:left="0" w:firstLine="0"/>
              <w:rPr>
                <w:rFonts w:ascii="Ebrima" w:hAnsi="Ebrima"/>
                <w:sz w:val="24"/>
              </w:rPr>
            </w:pPr>
            <w:r w:rsidRPr="007B45D9">
              <w:rPr>
                <w:rFonts w:ascii="Ebrima" w:hAnsi="Ebrima"/>
                <w:sz w:val="24"/>
              </w:rPr>
              <w:t xml:space="preserve">Maximum score </w:t>
            </w:r>
            <w:r w:rsidR="005A0B04">
              <w:rPr>
                <w:rFonts w:ascii="Ebrima" w:hAnsi="Ebrima"/>
                <w:sz w:val="24"/>
              </w:rPr>
              <w:t xml:space="preserve">- </w:t>
            </w:r>
            <w:r w:rsidRPr="007B45D9">
              <w:rPr>
                <w:rFonts w:ascii="Ebrima" w:hAnsi="Ebrima"/>
                <w:sz w:val="24"/>
              </w:rPr>
              <w:t xml:space="preserve">5 </w:t>
            </w:r>
          </w:p>
        </w:tc>
        <w:tc>
          <w:tcPr>
            <w:tcW w:w="4679" w:type="dxa"/>
            <w:tcBorders>
              <w:top w:val="single" w:sz="4" w:space="0" w:color="000000"/>
              <w:left w:val="single" w:sz="4" w:space="0" w:color="000000"/>
              <w:bottom w:val="single" w:sz="4" w:space="0" w:color="000000"/>
              <w:right w:val="single" w:sz="4" w:space="0" w:color="000000"/>
            </w:tcBorders>
          </w:tcPr>
          <w:p w14:paraId="22DA0CA7" w14:textId="77777777" w:rsidR="00762AF9" w:rsidRPr="007B45D9" w:rsidRDefault="001A070D">
            <w:pPr>
              <w:spacing w:after="0" w:line="259" w:lineRule="auto"/>
              <w:ind w:left="0" w:firstLine="0"/>
              <w:rPr>
                <w:rFonts w:ascii="Ebrima" w:hAnsi="Ebrima"/>
                <w:sz w:val="24"/>
              </w:rPr>
            </w:pPr>
            <w:r w:rsidRPr="007B45D9">
              <w:rPr>
                <w:rFonts w:ascii="Ebrima" w:hAnsi="Ebrima"/>
                <w:sz w:val="24"/>
              </w:rPr>
              <w:t xml:space="preserve">Describe the multiple benefits that your project would bring to the wider environment and to the community. </w:t>
            </w:r>
          </w:p>
        </w:tc>
      </w:tr>
      <w:tr w:rsidR="00762AF9" w:rsidRPr="007B45D9" w14:paraId="69C9E7F5" w14:textId="77777777">
        <w:trPr>
          <w:trHeight w:val="2004"/>
        </w:trPr>
        <w:tc>
          <w:tcPr>
            <w:tcW w:w="4107" w:type="dxa"/>
            <w:tcBorders>
              <w:top w:val="single" w:sz="4" w:space="0" w:color="000000"/>
              <w:left w:val="single" w:sz="4" w:space="0" w:color="000000"/>
              <w:bottom w:val="single" w:sz="4" w:space="0" w:color="000000"/>
              <w:right w:val="single" w:sz="4" w:space="0" w:color="000000"/>
            </w:tcBorders>
          </w:tcPr>
          <w:p w14:paraId="5FD0DFD3" w14:textId="77777777" w:rsidR="00762AF9" w:rsidRPr="007B45D9" w:rsidRDefault="001A070D">
            <w:pPr>
              <w:spacing w:after="16" w:line="259" w:lineRule="auto"/>
              <w:ind w:left="0" w:firstLine="0"/>
              <w:rPr>
                <w:rFonts w:ascii="Ebrima" w:hAnsi="Ebrima"/>
                <w:sz w:val="24"/>
              </w:rPr>
            </w:pPr>
            <w:r w:rsidRPr="007B45D9">
              <w:rPr>
                <w:rFonts w:ascii="Ebrima" w:hAnsi="Ebrima"/>
                <w:sz w:val="24"/>
              </w:rPr>
              <w:t xml:space="preserve">Deliver the </w:t>
            </w:r>
            <w:hyperlink r:id="rId28">
              <w:r w:rsidRPr="007B45D9">
                <w:rPr>
                  <w:rFonts w:ascii="Ebrima" w:hAnsi="Ebrima"/>
                  <w:color w:val="0563C1"/>
                  <w:sz w:val="24"/>
                  <w:u w:val="single" w:color="0563C1"/>
                </w:rPr>
                <w:t>Cotswold District Green</w:t>
              </w:r>
            </w:hyperlink>
            <w:hyperlink r:id="rId29">
              <w:r w:rsidRPr="007B45D9">
                <w:rPr>
                  <w:rFonts w:ascii="Ebrima" w:hAnsi="Ebrima"/>
                  <w:color w:val="0563C1"/>
                  <w:sz w:val="24"/>
                </w:rPr>
                <w:t xml:space="preserve"> </w:t>
              </w:r>
            </w:hyperlink>
          </w:p>
          <w:p w14:paraId="4A64C8D6" w14:textId="57973002" w:rsidR="00762AF9" w:rsidRPr="007B45D9" w:rsidRDefault="001A070D">
            <w:pPr>
              <w:spacing w:after="14" w:line="259" w:lineRule="auto"/>
              <w:ind w:left="0" w:firstLine="0"/>
              <w:rPr>
                <w:rFonts w:ascii="Ebrima" w:hAnsi="Ebrima"/>
                <w:sz w:val="24"/>
              </w:rPr>
            </w:pPr>
            <w:hyperlink r:id="rId30">
              <w:r w:rsidRPr="007B45D9">
                <w:rPr>
                  <w:rFonts w:ascii="Ebrima" w:hAnsi="Ebrima"/>
                  <w:color w:val="0563C1"/>
                  <w:sz w:val="24"/>
                  <w:u w:val="single" w:color="0563C1"/>
                </w:rPr>
                <w:t>Infrastructure Strategy</w:t>
              </w:r>
            </w:hyperlink>
            <w:hyperlink r:id="rId31">
              <w:r w:rsidRPr="007B45D9">
                <w:rPr>
                  <w:rFonts w:ascii="Ebrima" w:hAnsi="Ebrima"/>
                  <w:sz w:val="24"/>
                </w:rPr>
                <w:t xml:space="preserve"> </w:t>
              </w:r>
            </w:hyperlink>
            <w:r w:rsidRPr="007B45D9">
              <w:rPr>
                <w:rFonts w:ascii="Ebrima" w:hAnsi="Ebrima"/>
                <w:sz w:val="24"/>
              </w:rPr>
              <w:t xml:space="preserve">and the </w:t>
            </w:r>
            <w:hyperlink r:id="rId32" w:history="1">
              <w:r w:rsidR="005A0B04" w:rsidRPr="005A0B04">
                <w:rPr>
                  <w:rStyle w:val="Hyperlink"/>
                  <w:rFonts w:ascii="Ebrima" w:hAnsi="Ebrima"/>
                  <w:sz w:val="24"/>
                </w:rPr>
                <w:t>Strategic Framework for Green Infrastructure in Gloucestershire</w:t>
              </w:r>
            </w:hyperlink>
            <w:r w:rsidR="005A0B04">
              <w:rPr>
                <w:rFonts w:ascii="Ebrima" w:hAnsi="Ebrima"/>
                <w:sz w:val="24"/>
              </w:rPr>
              <w:t xml:space="preserve">. </w:t>
            </w:r>
          </w:p>
          <w:p w14:paraId="1779A664" w14:textId="77777777" w:rsidR="00762AF9" w:rsidRPr="007B45D9" w:rsidRDefault="001A070D">
            <w:pPr>
              <w:spacing w:after="11" w:line="259" w:lineRule="auto"/>
              <w:ind w:left="0" w:firstLine="0"/>
              <w:rPr>
                <w:rFonts w:ascii="Ebrima" w:hAnsi="Ebrima"/>
                <w:sz w:val="24"/>
              </w:rPr>
            </w:pPr>
            <w:r w:rsidRPr="007B45D9">
              <w:rPr>
                <w:rFonts w:ascii="Ebrima" w:hAnsi="Ebrima"/>
                <w:color w:val="0563C1"/>
                <w:sz w:val="24"/>
              </w:rPr>
              <w:t xml:space="preserve"> </w:t>
            </w:r>
          </w:p>
          <w:p w14:paraId="2A73406C" w14:textId="50ABA00F" w:rsidR="00762AF9" w:rsidRPr="007B45D9" w:rsidRDefault="001A070D">
            <w:pPr>
              <w:spacing w:after="0" w:line="259" w:lineRule="auto"/>
              <w:ind w:left="0" w:firstLine="0"/>
              <w:rPr>
                <w:rFonts w:ascii="Ebrima" w:hAnsi="Ebrima"/>
                <w:sz w:val="24"/>
              </w:rPr>
            </w:pPr>
            <w:r w:rsidRPr="007B45D9">
              <w:rPr>
                <w:rFonts w:ascii="Ebrima" w:hAnsi="Ebrima"/>
                <w:sz w:val="24"/>
              </w:rPr>
              <w:t>Maximum score</w:t>
            </w:r>
            <w:r w:rsidR="005A0B04">
              <w:rPr>
                <w:rFonts w:ascii="Ebrima" w:hAnsi="Ebrima"/>
                <w:sz w:val="24"/>
              </w:rPr>
              <w:t xml:space="preserve"> -</w:t>
            </w:r>
            <w:r w:rsidRPr="007B45D9">
              <w:rPr>
                <w:rFonts w:ascii="Ebrima" w:hAnsi="Ebrima"/>
                <w:sz w:val="24"/>
              </w:rPr>
              <w:t xml:space="preserve"> 5 </w:t>
            </w:r>
          </w:p>
        </w:tc>
        <w:tc>
          <w:tcPr>
            <w:tcW w:w="4679" w:type="dxa"/>
            <w:tcBorders>
              <w:top w:val="single" w:sz="4" w:space="0" w:color="000000"/>
              <w:left w:val="single" w:sz="4" w:space="0" w:color="000000"/>
              <w:bottom w:val="single" w:sz="4" w:space="0" w:color="000000"/>
              <w:right w:val="single" w:sz="4" w:space="0" w:color="000000"/>
            </w:tcBorders>
          </w:tcPr>
          <w:p w14:paraId="227B2868" w14:textId="7F9A552B" w:rsidR="00762AF9" w:rsidRPr="007B45D9" w:rsidRDefault="001A070D">
            <w:pPr>
              <w:spacing w:after="0" w:line="259" w:lineRule="auto"/>
              <w:ind w:left="0" w:firstLine="0"/>
              <w:rPr>
                <w:rFonts w:ascii="Ebrima" w:hAnsi="Ebrima"/>
                <w:sz w:val="24"/>
              </w:rPr>
            </w:pPr>
            <w:r w:rsidRPr="007B45D9">
              <w:rPr>
                <w:rFonts w:ascii="Ebrima" w:hAnsi="Ebrima"/>
                <w:sz w:val="24"/>
              </w:rPr>
              <w:t>Describe how your project would help deliver these strategies</w:t>
            </w:r>
            <w:r w:rsidR="005A0B04">
              <w:rPr>
                <w:rFonts w:ascii="Ebrima" w:hAnsi="Ebrima"/>
                <w:sz w:val="24"/>
              </w:rPr>
              <w:t>.</w:t>
            </w:r>
          </w:p>
        </w:tc>
      </w:tr>
      <w:tr w:rsidR="00762AF9" w:rsidRPr="007B45D9" w14:paraId="35D882EE" w14:textId="77777777">
        <w:trPr>
          <w:trHeight w:val="1414"/>
        </w:trPr>
        <w:tc>
          <w:tcPr>
            <w:tcW w:w="4107" w:type="dxa"/>
            <w:tcBorders>
              <w:top w:val="single" w:sz="4" w:space="0" w:color="000000"/>
              <w:left w:val="single" w:sz="4" w:space="0" w:color="000000"/>
              <w:bottom w:val="single" w:sz="4" w:space="0" w:color="000000"/>
              <w:right w:val="single" w:sz="4" w:space="0" w:color="000000"/>
            </w:tcBorders>
          </w:tcPr>
          <w:p w14:paraId="01D49B77" w14:textId="5EC25E70" w:rsidR="00762AF9" w:rsidRPr="007B45D9" w:rsidRDefault="001A070D">
            <w:pPr>
              <w:spacing w:after="0" w:line="272" w:lineRule="auto"/>
              <w:ind w:left="0" w:firstLine="0"/>
              <w:rPr>
                <w:rFonts w:ascii="Ebrima" w:hAnsi="Ebrima"/>
                <w:sz w:val="24"/>
              </w:rPr>
            </w:pPr>
            <w:r w:rsidRPr="007B45D9">
              <w:rPr>
                <w:rFonts w:ascii="Ebrima" w:hAnsi="Ebrima"/>
                <w:sz w:val="24"/>
              </w:rPr>
              <w:t>Secure match funding to increase potential outputs from the project</w:t>
            </w:r>
            <w:r w:rsidR="005A0B04">
              <w:rPr>
                <w:rFonts w:ascii="Ebrima" w:hAnsi="Ebrima"/>
                <w:sz w:val="24"/>
              </w:rPr>
              <w:t>.</w:t>
            </w:r>
            <w:r w:rsidRPr="007B45D9">
              <w:rPr>
                <w:rFonts w:ascii="Ebrima" w:hAnsi="Ebrima"/>
                <w:sz w:val="24"/>
              </w:rPr>
              <w:t xml:space="preserve">   </w:t>
            </w:r>
          </w:p>
          <w:p w14:paraId="545CE890" w14:textId="77777777" w:rsidR="00762AF9" w:rsidRPr="007B45D9" w:rsidRDefault="001A070D">
            <w:pPr>
              <w:spacing w:after="12" w:line="259" w:lineRule="auto"/>
              <w:ind w:left="0" w:firstLine="0"/>
              <w:rPr>
                <w:rFonts w:ascii="Ebrima" w:hAnsi="Ebrima"/>
                <w:sz w:val="24"/>
              </w:rPr>
            </w:pPr>
            <w:r w:rsidRPr="007B45D9">
              <w:rPr>
                <w:rFonts w:ascii="Ebrima" w:hAnsi="Ebrima"/>
                <w:sz w:val="24"/>
              </w:rPr>
              <w:t xml:space="preserve"> </w:t>
            </w:r>
          </w:p>
          <w:p w14:paraId="02E8B365" w14:textId="183A9852" w:rsidR="00762AF9" w:rsidRPr="007B45D9" w:rsidRDefault="001A070D">
            <w:pPr>
              <w:spacing w:after="0" w:line="259" w:lineRule="auto"/>
              <w:ind w:left="0" w:firstLine="0"/>
              <w:rPr>
                <w:rFonts w:ascii="Ebrima" w:hAnsi="Ebrima"/>
                <w:sz w:val="24"/>
              </w:rPr>
            </w:pPr>
            <w:r w:rsidRPr="007B45D9">
              <w:rPr>
                <w:rFonts w:ascii="Ebrima" w:hAnsi="Ebrima"/>
                <w:sz w:val="24"/>
              </w:rPr>
              <w:t>Maximum score</w:t>
            </w:r>
            <w:r w:rsidR="005A0B04">
              <w:rPr>
                <w:rFonts w:ascii="Ebrima" w:hAnsi="Ebrima"/>
                <w:sz w:val="24"/>
              </w:rPr>
              <w:t xml:space="preserve"> -</w:t>
            </w:r>
            <w:r w:rsidRPr="007B45D9">
              <w:rPr>
                <w:rFonts w:ascii="Ebrima" w:hAnsi="Ebrima"/>
                <w:sz w:val="24"/>
              </w:rPr>
              <w:t xml:space="preserve"> 10 </w:t>
            </w:r>
          </w:p>
        </w:tc>
        <w:tc>
          <w:tcPr>
            <w:tcW w:w="4679" w:type="dxa"/>
            <w:tcBorders>
              <w:top w:val="single" w:sz="4" w:space="0" w:color="000000"/>
              <w:left w:val="single" w:sz="4" w:space="0" w:color="000000"/>
              <w:bottom w:val="single" w:sz="4" w:space="0" w:color="000000"/>
              <w:right w:val="single" w:sz="4" w:space="0" w:color="000000"/>
            </w:tcBorders>
          </w:tcPr>
          <w:p w14:paraId="3436D00E" w14:textId="77777777" w:rsidR="00762AF9" w:rsidRPr="007B45D9" w:rsidRDefault="001A070D">
            <w:pPr>
              <w:spacing w:after="0" w:line="259" w:lineRule="auto"/>
              <w:ind w:left="0" w:firstLine="0"/>
              <w:rPr>
                <w:rFonts w:ascii="Ebrima" w:hAnsi="Ebrima"/>
                <w:sz w:val="24"/>
              </w:rPr>
            </w:pPr>
            <w:r w:rsidRPr="007B45D9">
              <w:rPr>
                <w:rFonts w:ascii="Ebrima" w:hAnsi="Ebrima"/>
                <w:sz w:val="24"/>
              </w:rPr>
              <w:t xml:space="preserve">Provide evidence of match funding and whether it is dependent on a successful bid to this Fund. </w:t>
            </w:r>
          </w:p>
        </w:tc>
      </w:tr>
    </w:tbl>
    <w:p w14:paraId="4E23A6C6" w14:textId="77777777" w:rsidR="00762AF9" w:rsidRPr="007B45D9" w:rsidRDefault="001A070D">
      <w:pPr>
        <w:spacing w:after="160" w:line="259" w:lineRule="auto"/>
        <w:ind w:left="0" w:firstLine="0"/>
        <w:jc w:val="both"/>
        <w:rPr>
          <w:rFonts w:ascii="Ebrima" w:hAnsi="Ebrima"/>
          <w:sz w:val="24"/>
        </w:rPr>
      </w:pPr>
      <w:r w:rsidRPr="007B45D9">
        <w:rPr>
          <w:rFonts w:ascii="Ebrima" w:eastAsia="Calibri" w:hAnsi="Ebrima" w:cs="Calibri"/>
          <w:sz w:val="24"/>
        </w:rPr>
        <w:t xml:space="preserve"> </w:t>
      </w:r>
    </w:p>
    <w:p w14:paraId="48C1CA41" w14:textId="77777777" w:rsidR="00762AF9" w:rsidRPr="007B45D9" w:rsidRDefault="001A070D">
      <w:pPr>
        <w:spacing w:after="158" w:line="259" w:lineRule="auto"/>
        <w:ind w:left="0" w:firstLine="0"/>
        <w:jc w:val="both"/>
        <w:rPr>
          <w:rFonts w:ascii="Ebrima" w:hAnsi="Ebrima"/>
          <w:sz w:val="24"/>
        </w:rPr>
      </w:pPr>
      <w:r w:rsidRPr="007B45D9">
        <w:rPr>
          <w:rFonts w:ascii="Ebrima" w:eastAsia="Calibri" w:hAnsi="Ebrima" w:cs="Calibri"/>
          <w:sz w:val="24"/>
        </w:rPr>
        <w:t xml:space="preserve"> </w:t>
      </w:r>
    </w:p>
    <w:p w14:paraId="4D78EEAA" w14:textId="77777777" w:rsidR="00762AF9" w:rsidRPr="007B45D9" w:rsidRDefault="001A070D">
      <w:pPr>
        <w:spacing w:after="0" w:line="259" w:lineRule="auto"/>
        <w:ind w:left="0" w:firstLine="0"/>
        <w:jc w:val="both"/>
        <w:rPr>
          <w:rFonts w:ascii="Ebrima" w:hAnsi="Ebrima"/>
          <w:sz w:val="24"/>
        </w:rPr>
      </w:pPr>
      <w:r w:rsidRPr="007B45D9">
        <w:rPr>
          <w:rFonts w:ascii="Ebrima" w:eastAsia="Calibri" w:hAnsi="Ebrima" w:cs="Calibri"/>
          <w:sz w:val="24"/>
        </w:rPr>
        <w:t xml:space="preserve"> </w:t>
      </w:r>
    </w:p>
    <w:sectPr w:rsidR="00762AF9" w:rsidRPr="007B45D9">
      <w:footerReference w:type="even" r:id="rId33"/>
      <w:footerReference w:type="default" r:id="rId34"/>
      <w:footerReference w:type="first" r:id="rId35"/>
      <w:pgSz w:w="11906" w:h="16838"/>
      <w:pgMar w:top="1445" w:right="1463" w:bottom="1474"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EB27C" w14:textId="77777777" w:rsidR="00FA063B" w:rsidRDefault="00FA063B">
      <w:pPr>
        <w:spacing w:after="0" w:line="240" w:lineRule="auto"/>
      </w:pPr>
      <w:r>
        <w:separator/>
      </w:r>
    </w:p>
  </w:endnote>
  <w:endnote w:type="continuationSeparator" w:id="0">
    <w:p w14:paraId="36CE16EF" w14:textId="77777777" w:rsidR="00FA063B" w:rsidRDefault="00FA0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7880" w14:textId="77777777" w:rsidR="00762AF9" w:rsidRDefault="001A070D">
    <w:pPr>
      <w:spacing w:after="0" w:line="259" w:lineRule="auto"/>
      <w:ind w:left="0" w:firstLine="0"/>
    </w:pPr>
    <w:r>
      <w:rPr>
        <w:rFonts w:ascii="Calibri" w:eastAsia="Calibri" w:hAnsi="Calibri" w:cs="Calibri"/>
        <w:color w:val="D9D9D9"/>
      </w:rPr>
      <w:t xml:space="preserve">VERSION </w:t>
    </w:r>
    <w:proofErr w:type="gramStart"/>
    <w:r>
      <w:rPr>
        <w:rFonts w:ascii="Calibri" w:eastAsia="Calibri" w:hAnsi="Calibri" w:cs="Calibri"/>
        <w:color w:val="D9D9D9"/>
      </w:rPr>
      <w:t>2  04</w:t>
    </w:r>
    <w:proofErr w:type="gramEnd"/>
    <w:r>
      <w:rPr>
        <w:rFonts w:ascii="Calibri" w:eastAsia="Calibri" w:hAnsi="Calibri" w:cs="Calibri"/>
        <w:color w:val="D9D9D9"/>
      </w:rPr>
      <w:t xml:space="preserve">/01/23 </w:t>
    </w:r>
    <w:proofErr w:type="gramStart"/>
    <w:r>
      <w:rPr>
        <w:rFonts w:ascii="Calibri" w:eastAsia="Calibri" w:hAnsi="Calibri" w:cs="Calibri"/>
        <w:color w:val="D9D9D9"/>
      </w:rPr>
      <w:t>SRP  Guidance</w:t>
    </w:r>
    <w:proofErr w:type="gramEnd"/>
    <w:r>
      <w:rPr>
        <w:rFonts w:ascii="Calibri" w:eastAsia="Calibri" w:hAnsi="Calibri" w:cs="Calibri"/>
        <w:color w:val="D9D9D9"/>
      </w:rPr>
      <w:t xml:space="preserve"> notes </w:t>
    </w:r>
  </w:p>
  <w:p w14:paraId="047DA2AA" w14:textId="77777777" w:rsidR="00762AF9" w:rsidRDefault="001A070D">
    <w:pPr>
      <w:spacing w:after="0" w:line="259" w:lineRule="auto"/>
      <w:ind w:left="0" w:firstLine="0"/>
    </w:pPr>
    <w:r>
      <w:rPr>
        <w:rFonts w:ascii="Calibri" w:eastAsia="Calibri" w:hAnsi="Calibri" w:cs="Calibri"/>
        <w:color w:val="D9D9D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0B96" w14:textId="219ECC84" w:rsidR="00762AF9" w:rsidRDefault="00762AF9">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63A6" w14:textId="77777777" w:rsidR="00762AF9" w:rsidRDefault="001A070D">
    <w:pPr>
      <w:spacing w:after="0" w:line="259" w:lineRule="auto"/>
      <w:ind w:left="0" w:firstLine="0"/>
    </w:pPr>
    <w:r>
      <w:rPr>
        <w:rFonts w:ascii="Calibri" w:eastAsia="Calibri" w:hAnsi="Calibri" w:cs="Calibri"/>
        <w:color w:val="D9D9D9"/>
      </w:rPr>
      <w:t xml:space="preserve">VERSION </w:t>
    </w:r>
    <w:proofErr w:type="gramStart"/>
    <w:r>
      <w:rPr>
        <w:rFonts w:ascii="Calibri" w:eastAsia="Calibri" w:hAnsi="Calibri" w:cs="Calibri"/>
        <w:color w:val="D9D9D9"/>
      </w:rPr>
      <w:t>2  04</w:t>
    </w:r>
    <w:proofErr w:type="gramEnd"/>
    <w:r>
      <w:rPr>
        <w:rFonts w:ascii="Calibri" w:eastAsia="Calibri" w:hAnsi="Calibri" w:cs="Calibri"/>
        <w:color w:val="D9D9D9"/>
      </w:rPr>
      <w:t xml:space="preserve">/01/23 </w:t>
    </w:r>
    <w:proofErr w:type="gramStart"/>
    <w:r>
      <w:rPr>
        <w:rFonts w:ascii="Calibri" w:eastAsia="Calibri" w:hAnsi="Calibri" w:cs="Calibri"/>
        <w:color w:val="D9D9D9"/>
      </w:rPr>
      <w:t>SRP  Guidance</w:t>
    </w:r>
    <w:proofErr w:type="gramEnd"/>
    <w:r>
      <w:rPr>
        <w:rFonts w:ascii="Calibri" w:eastAsia="Calibri" w:hAnsi="Calibri" w:cs="Calibri"/>
        <w:color w:val="D9D9D9"/>
      </w:rPr>
      <w:t xml:space="preserve"> notes </w:t>
    </w:r>
  </w:p>
  <w:p w14:paraId="3714A588" w14:textId="77777777" w:rsidR="00762AF9" w:rsidRDefault="001A070D">
    <w:pPr>
      <w:spacing w:after="0" w:line="259" w:lineRule="auto"/>
      <w:ind w:left="0" w:firstLine="0"/>
    </w:pPr>
    <w:r>
      <w:rPr>
        <w:rFonts w:ascii="Calibri" w:eastAsia="Calibri" w:hAnsi="Calibri" w:cs="Calibri"/>
        <w:color w:val="D9D9D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5F487" w14:textId="77777777" w:rsidR="00FA063B" w:rsidRDefault="00FA063B">
      <w:pPr>
        <w:spacing w:after="0" w:line="240" w:lineRule="auto"/>
      </w:pPr>
      <w:r>
        <w:separator/>
      </w:r>
    </w:p>
  </w:footnote>
  <w:footnote w:type="continuationSeparator" w:id="0">
    <w:p w14:paraId="6584A9EA" w14:textId="77777777" w:rsidR="00FA063B" w:rsidRDefault="00FA06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CDC"/>
    <w:multiLevelType w:val="hybridMultilevel"/>
    <w:tmpl w:val="C6AE8CE0"/>
    <w:lvl w:ilvl="0" w:tplc="F41A251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9254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E23FD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3CC9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CACF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C234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40202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D6AD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8654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6D4460"/>
    <w:multiLevelType w:val="hybridMultilevel"/>
    <w:tmpl w:val="8AE847EA"/>
    <w:lvl w:ilvl="0" w:tplc="6C9E55A6">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740D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4A24A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14F0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7492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50BA8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FC66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D25F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C422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DEE3B79"/>
    <w:multiLevelType w:val="hybridMultilevel"/>
    <w:tmpl w:val="B25E42E8"/>
    <w:lvl w:ilvl="0" w:tplc="1AF0D17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ACFD5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98E36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C223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66C2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E45C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AA38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B4D22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A48B7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68380873">
    <w:abstractNumId w:val="1"/>
  </w:num>
  <w:num w:numId="2" w16cid:durableId="652949710">
    <w:abstractNumId w:val="0"/>
  </w:num>
  <w:num w:numId="3" w16cid:durableId="1831405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AF9"/>
    <w:rsid w:val="001A070D"/>
    <w:rsid w:val="003B0E19"/>
    <w:rsid w:val="0044287B"/>
    <w:rsid w:val="005A0B04"/>
    <w:rsid w:val="006B6653"/>
    <w:rsid w:val="00762AF9"/>
    <w:rsid w:val="00764807"/>
    <w:rsid w:val="007B45D9"/>
    <w:rsid w:val="008552A4"/>
    <w:rsid w:val="00B70D85"/>
    <w:rsid w:val="00B92D7B"/>
    <w:rsid w:val="00B95B5F"/>
    <w:rsid w:val="00E37EF1"/>
    <w:rsid w:val="00EB7EA4"/>
    <w:rsid w:val="00FA063B"/>
    <w:rsid w:val="00FB4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098F7"/>
  <w15:docId w15:val="{AFC0E58E-8260-4B5B-AD6A-054EA648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pPr>
    <w:rPr>
      <w:rFonts w:ascii="Gill Sans MT" w:eastAsia="Gill Sans MT" w:hAnsi="Gill Sans MT" w:cs="Gill Sans MT"/>
      <w:color w:val="000000"/>
      <w:sz w:val="22"/>
    </w:rPr>
  </w:style>
  <w:style w:type="paragraph" w:styleId="Heading1">
    <w:name w:val="heading 1"/>
    <w:next w:val="Normal"/>
    <w:link w:val="Heading1Char"/>
    <w:uiPriority w:val="9"/>
    <w:qFormat/>
    <w:pPr>
      <w:keepNext/>
      <w:keepLines/>
      <w:spacing w:after="101" w:line="259" w:lineRule="auto"/>
      <w:ind w:left="360"/>
      <w:outlineLvl w:val="0"/>
    </w:pPr>
    <w:rPr>
      <w:rFonts w:ascii="Calibri" w:eastAsia="Calibri" w:hAnsi="Calibri" w:cs="Calibri"/>
      <w:color w:val="0070C0"/>
      <w:sz w:val="28"/>
    </w:rPr>
  </w:style>
  <w:style w:type="paragraph" w:styleId="Heading2">
    <w:name w:val="heading 2"/>
    <w:next w:val="Normal"/>
    <w:link w:val="Heading2Char"/>
    <w:uiPriority w:val="9"/>
    <w:unhideWhenUsed/>
    <w:qFormat/>
    <w:pPr>
      <w:keepNext/>
      <w:keepLines/>
      <w:spacing w:after="100" w:line="259" w:lineRule="auto"/>
      <w:ind w:left="370" w:hanging="10"/>
      <w:outlineLvl w:val="1"/>
    </w:pPr>
    <w:rPr>
      <w:rFonts w:ascii="Gill Sans MT" w:eastAsia="Gill Sans MT" w:hAnsi="Gill Sans MT" w:cs="Gill Sans MT"/>
      <w:color w:val="0070C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70C0"/>
      <w:sz w:val="28"/>
    </w:rPr>
  </w:style>
  <w:style w:type="character" w:customStyle="1" w:styleId="Heading2Char">
    <w:name w:val="Heading 2 Char"/>
    <w:link w:val="Heading2"/>
    <w:rPr>
      <w:rFonts w:ascii="Gill Sans MT" w:eastAsia="Gill Sans MT" w:hAnsi="Gill Sans MT" w:cs="Gill Sans MT"/>
      <w:color w:val="0070C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B4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5D9"/>
    <w:rPr>
      <w:rFonts w:ascii="Gill Sans MT" w:eastAsia="Gill Sans MT" w:hAnsi="Gill Sans MT" w:cs="Gill Sans MT"/>
      <w:color w:val="000000"/>
      <w:sz w:val="22"/>
    </w:rPr>
  </w:style>
  <w:style w:type="character" w:styleId="Hyperlink">
    <w:name w:val="Hyperlink"/>
    <w:basedOn w:val="DefaultParagraphFont"/>
    <w:uiPriority w:val="99"/>
    <w:unhideWhenUsed/>
    <w:rsid w:val="00B70D85"/>
    <w:rPr>
      <w:color w:val="467886" w:themeColor="hyperlink"/>
      <w:u w:val="single"/>
    </w:rPr>
  </w:style>
  <w:style w:type="character" w:styleId="UnresolvedMention">
    <w:name w:val="Unresolved Mention"/>
    <w:basedOn w:val="DefaultParagraphFont"/>
    <w:uiPriority w:val="99"/>
    <w:semiHidden/>
    <w:unhideWhenUsed/>
    <w:rsid w:val="00B70D85"/>
    <w:rPr>
      <w:color w:val="605E5C"/>
      <w:shd w:val="clear" w:color="auto" w:fill="E1DFDD"/>
    </w:rPr>
  </w:style>
  <w:style w:type="character" w:styleId="CommentReference">
    <w:name w:val="annotation reference"/>
    <w:basedOn w:val="DefaultParagraphFont"/>
    <w:uiPriority w:val="99"/>
    <w:semiHidden/>
    <w:unhideWhenUsed/>
    <w:rsid w:val="005A0B04"/>
    <w:rPr>
      <w:sz w:val="16"/>
      <w:szCs w:val="16"/>
    </w:rPr>
  </w:style>
  <w:style w:type="paragraph" w:styleId="CommentText">
    <w:name w:val="annotation text"/>
    <w:basedOn w:val="Normal"/>
    <w:link w:val="CommentTextChar"/>
    <w:uiPriority w:val="99"/>
    <w:unhideWhenUsed/>
    <w:rsid w:val="005A0B04"/>
    <w:pPr>
      <w:spacing w:line="240" w:lineRule="auto"/>
    </w:pPr>
    <w:rPr>
      <w:sz w:val="20"/>
      <w:szCs w:val="20"/>
    </w:rPr>
  </w:style>
  <w:style w:type="character" w:customStyle="1" w:styleId="CommentTextChar">
    <w:name w:val="Comment Text Char"/>
    <w:basedOn w:val="DefaultParagraphFont"/>
    <w:link w:val="CommentText"/>
    <w:uiPriority w:val="99"/>
    <w:rsid w:val="005A0B04"/>
    <w:rPr>
      <w:rFonts w:ascii="Gill Sans MT" w:eastAsia="Gill Sans MT" w:hAnsi="Gill Sans MT" w:cs="Gill Sans MT"/>
      <w:color w:val="000000"/>
      <w:sz w:val="20"/>
      <w:szCs w:val="20"/>
    </w:rPr>
  </w:style>
  <w:style w:type="paragraph" w:styleId="CommentSubject">
    <w:name w:val="annotation subject"/>
    <w:basedOn w:val="CommentText"/>
    <w:next w:val="CommentText"/>
    <w:link w:val="CommentSubjectChar"/>
    <w:uiPriority w:val="99"/>
    <w:semiHidden/>
    <w:unhideWhenUsed/>
    <w:rsid w:val="005A0B04"/>
    <w:rPr>
      <w:b/>
      <w:bCs/>
    </w:rPr>
  </w:style>
  <w:style w:type="character" w:customStyle="1" w:styleId="CommentSubjectChar">
    <w:name w:val="Comment Subject Char"/>
    <w:basedOn w:val="CommentTextChar"/>
    <w:link w:val="CommentSubject"/>
    <w:uiPriority w:val="99"/>
    <w:semiHidden/>
    <w:rsid w:val="005A0B04"/>
    <w:rPr>
      <w:rFonts w:ascii="Gill Sans MT" w:eastAsia="Gill Sans MT" w:hAnsi="Gill Sans MT" w:cs="Gill Sans MT"/>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publications.naturalengland.org.uk/publication/6200815333146624" TargetMode="External"/><Relationship Id="rId13" Type="http://schemas.openxmlformats.org/officeDocument/2006/relationships/hyperlink" Target="https://www.legislation.gov.uk/uksi/2017/1012/contents/made" TargetMode="External"/><Relationship Id="rId18" Type="http://schemas.openxmlformats.org/officeDocument/2006/relationships/hyperlink" Target="https://www.gov.uk/guidance/habitats-regulations-assessments-protecting-a-european-site" TargetMode="External"/><Relationship Id="rId26" Type="http://schemas.openxmlformats.org/officeDocument/2006/relationships/hyperlink" Target="https://www.cotswold.gov.uk/planning-and-building/landscape/cotswold-water-park/" TargetMode="External"/><Relationship Id="rId3" Type="http://schemas.openxmlformats.org/officeDocument/2006/relationships/settings" Target="settings.xml"/><Relationship Id="rId21" Type="http://schemas.openxmlformats.org/officeDocument/2006/relationships/hyperlink" Target="https://www.gloucestershire.gov.uk/planning-and-environment/ecology-and-landscape/gloucestershire-local-nature-recovery-strategy/"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legislation.gov.uk/uksi/2017/1012/contents/made" TargetMode="External"/><Relationship Id="rId17" Type="http://schemas.openxmlformats.org/officeDocument/2006/relationships/hyperlink" Target="https://www.gov.uk/guidance/habitats-regulations-assessments-protecting-a-european-site" TargetMode="External"/><Relationship Id="rId25" Type="http://schemas.openxmlformats.org/officeDocument/2006/relationships/hyperlink" Target="https://www.cotswold.gov.uk/planning-and-building/landscape/cotswold-water-park/"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ov.uk/guidance/habitats-regulations-assessments-protecting-a-european-site" TargetMode="External"/><Relationship Id="rId20" Type="http://schemas.openxmlformats.org/officeDocument/2006/relationships/hyperlink" Target="https://www.cotswold.gov.uk/media/0m5bwtv2/cotswold-beechwoods-mitigation-strategy-110522.pdf" TargetMode="External"/><Relationship Id="rId29" Type="http://schemas.openxmlformats.org/officeDocument/2006/relationships/hyperlink" Target="https://www.cotswold.gov.uk/media/vs4j4fmf/1-draft-green-infrastructure-strategy-draft-for-consultation-june-202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si/2017/1012/contents/made" TargetMode="External"/><Relationship Id="rId24" Type="http://schemas.openxmlformats.org/officeDocument/2006/relationships/hyperlink" Target="https://www.cotswold.gov.uk/planning-and-building/landscape/cotswold-water-park/" TargetMode="External"/><Relationship Id="rId32" Type="http://schemas.openxmlformats.org/officeDocument/2006/relationships/hyperlink" Target="https://www.gloucestershirenature.org.uk/_files/ugd/5c4a64_2ab97555c371434fb65acf724228dc44.pdf"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egislation.gov.uk/uksi/2017/1012/contents/made" TargetMode="External"/><Relationship Id="rId23" Type="http://schemas.openxmlformats.org/officeDocument/2006/relationships/hyperlink" Target="https://www.cotswoldsaonb.org.uk/looking-after/cotswolds-nature-recovery-plan/" TargetMode="External"/><Relationship Id="rId28" Type="http://schemas.openxmlformats.org/officeDocument/2006/relationships/hyperlink" Target="https://www.cotswold.gov.uk/media/vs4j4fmf/1-draft-green-infrastructure-strategy-draft-for-consultation-june-2021.pdf" TargetMode="External"/><Relationship Id="rId36" Type="http://schemas.openxmlformats.org/officeDocument/2006/relationships/fontTable" Target="fontTable.xml"/><Relationship Id="rId10" Type="http://schemas.openxmlformats.org/officeDocument/2006/relationships/hyperlink" Target="https://www.legislation.gov.uk/uksi/2017/1012/contents/made" TargetMode="External"/><Relationship Id="rId19" Type="http://schemas.openxmlformats.org/officeDocument/2006/relationships/hyperlink" Target="https://www.cotswold.gov.uk/media/0m5bwtv2/cotswold-beechwoods-mitigation-strategy-110522.pdf" TargetMode="External"/><Relationship Id="rId31" Type="http://schemas.openxmlformats.org/officeDocument/2006/relationships/hyperlink" Target="https://www.cotswold.gov.uk/media/vs4j4fmf/1-draft-green-infrastructure-strategy-draft-for-consultation-june-2021.pdf" TargetMode="External"/><Relationship Id="rId4" Type="http://schemas.openxmlformats.org/officeDocument/2006/relationships/webSettings" Target="webSettings.xml"/><Relationship Id="rId9" Type="http://schemas.openxmlformats.org/officeDocument/2006/relationships/hyperlink" Target="http://publications.naturalengland.org.uk/publication/6200815333146624" TargetMode="External"/><Relationship Id="rId14" Type="http://schemas.openxmlformats.org/officeDocument/2006/relationships/hyperlink" Target="https://www.legislation.gov.uk/uksi/2017/1012/contents/made" TargetMode="External"/><Relationship Id="rId22" Type="http://schemas.openxmlformats.org/officeDocument/2006/relationships/hyperlink" Target="https://www.cotswolds-nl.org.uk/our-work/nature-recovery/cotswolds-nature-recovery-plan/" TargetMode="External"/><Relationship Id="rId27" Type="http://schemas.openxmlformats.org/officeDocument/2006/relationships/hyperlink" Target="https://www.cotswold.gov.uk/planning-and-building/landscape/cotswold-water-park/" TargetMode="External"/><Relationship Id="rId30" Type="http://schemas.openxmlformats.org/officeDocument/2006/relationships/hyperlink" Target="https://www.cotswold.gov.uk/media/vs4j4fmf/1-draft-green-infrastructure-strategy-draft-for-consultation-june-2021.pdf"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CB SANG Fund Bid Guidance Notes 2024</vt:lpstr>
    </vt:vector>
  </TitlesOfParts>
  <Company>220ICT Shared Services</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 SANG Fund Bid Guidance Notes 2024</dc:title>
  <dc:subject>CB SANG Fund Bid Guidance Notes 2024</dc:subject>
  <dc:creator>Sophia Price</dc:creator>
  <cp:keywords>SANG Guidance</cp:keywords>
  <cp:lastModifiedBy>Danielle Berry</cp:lastModifiedBy>
  <cp:revision>9</cp:revision>
  <dcterms:created xsi:type="dcterms:W3CDTF">2026-06-10T12:52:00Z</dcterms:created>
  <dcterms:modified xsi:type="dcterms:W3CDTF">2026-06-11T08:44:00Z</dcterms:modified>
</cp:coreProperties>
</file>