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FBADB" w14:textId="10D8C106" w:rsidR="00BC3338" w:rsidRPr="00BC3338" w:rsidRDefault="00890E6D" w:rsidP="00BC3338">
      <w:pPr>
        <w:pStyle w:val="Title"/>
        <w:rPr>
          <w:rFonts w:ascii="Arial" w:eastAsia="Times New Roman" w:hAnsi="Arial" w:cs="Arial"/>
          <w:b/>
          <w:sz w:val="48"/>
          <w:lang w:eastAsia="en-GB"/>
        </w:rPr>
      </w:pPr>
      <w:r>
        <w:rPr>
          <w:rFonts w:ascii="Arial" w:eastAsia="Times New Roman" w:hAnsi="Arial" w:cs="Arial"/>
          <w:b/>
          <w:sz w:val="48"/>
          <w:lang w:eastAsia="en-GB"/>
        </w:rPr>
        <w:t>Biodiversity Net Gain Statement</w:t>
      </w:r>
    </w:p>
    <w:p w14:paraId="3A4010E4" w14:textId="77777777" w:rsidR="00D9311B" w:rsidRDefault="00D9311B" w:rsidP="00691333">
      <w:pPr>
        <w:spacing w:after="0" w:line="240" w:lineRule="auto"/>
        <w:ind w:left="-2" w:hanging="2"/>
        <w:rPr>
          <w:rFonts w:ascii="Arial" w:eastAsia="Times New Roman" w:hAnsi="Arial" w:cs="Arial"/>
          <w:color w:val="000000"/>
          <w:lang w:eastAsia="en-GB"/>
        </w:rPr>
      </w:pPr>
    </w:p>
    <w:p w14:paraId="46D4D08C" w14:textId="77777777" w:rsidR="003043FE" w:rsidRDefault="003043FE" w:rsidP="00691333">
      <w:pPr>
        <w:spacing w:after="0" w:line="240" w:lineRule="auto"/>
        <w:ind w:left="-2" w:hanging="2"/>
        <w:rPr>
          <w:rFonts w:ascii="Arial" w:eastAsia="Times New Roman" w:hAnsi="Arial" w:cs="Arial"/>
          <w:color w:val="000000"/>
          <w:lang w:eastAsia="en-GB"/>
        </w:rPr>
      </w:pPr>
    </w:p>
    <w:tbl>
      <w:tblPr>
        <w:tblStyle w:val="TableGrid"/>
        <w:tblW w:w="0" w:type="auto"/>
        <w:tblInd w:w="-2" w:type="dxa"/>
        <w:tblLook w:val="04A0" w:firstRow="1" w:lastRow="0" w:firstColumn="1" w:lastColumn="0" w:noHBand="0" w:noVBand="1"/>
      </w:tblPr>
      <w:tblGrid>
        <w:gridCol w:w="2691"/>
        <w:gridCol w:w="6325"/>
      </w:tblGrid>
      <w:tr w:rsidR="00BC3338" w14:paraId="596114DB" w14:textId="77777777" w:rsidTr="00BC3338">
        <w:tc>
          <w:tcPr>
            <w:tcW w:w="2691" w:type="dxa"/>
            <w:shd w:val="clear" w:color="auto" w:fill="DEEAF6" w:themeFill="accent1" w:themeFillTint="33"/>
          </w:tcPr>
          <w:p w14:paraId="6D515CE7" w14:textId="77777777" w:rsidR="00BC3338" w:rsidRDefault="00BC3338" w:rsidP="00BC3338">
            <w:pPr>
              <w:rPr>
                <w:rFonts w:ascii="Arial" w:eastAsia="Times New Roman" w:hAnsi="Arial" w:cs="Arial"/>
                <w:b/>
                <w:color w:val="000000"/>
                <w:lang w:eastAsia="en-GB"/>
              </w:rPr>
            </w:pPr>
          </w:p>
          <w:p w14:paraId="65660626" w14:textId="77777777" w:rsidR="00BC3338" w:rsidRPr="00BC3338" w:rsidRDefault="00BC3338" w:rsidP="00BC3338">
            <w:pPr>
              <w:rPr>
                <w:rFonts w:ascii="Arial" w:eastAsia="Times New Roman" w:hAnsi="Arial" w:cs="Arial"/>
                <w:b/>
                <w:color w:val="000000"/>
                <w:lang w:eastAsia="en-GB"/>
              </w:rPr>
            </w:pPr>
            <w:r w:rsidRPr="00BC3338">
              <w:rPr>
                <w:rFonts w:ascii="Arial" w:eastAsia="Times New Roman" w:hAnsi="Arial" w:cs="Arial"/>
                <w:b/>
                <w:color w:val="000000"/>
                <w:lang w:eastAsia="en-GB"/>
              </w:rPr>
              <w:t>Site Address</w:t>
            </w:r>
          </w:p>
        </w:tc>
        <w:tc>
          <w:tcPr>
            <w:tcW w:w="6325" w:type="dxa"/>
          </w:tcPr>
          <w:p w14:paraId="1606BFF1" w14:textId="77777777" w:rsidR="00BC3338" w:rsidRPr="00673B59" w:rsidRDefault="00BC3338" w:rsidP="00691333">
            <w:pPr>
              <w:rPr>
                <w:rFonts w:ascii="Arial" w:eastAsia="Times New Roman" w:hAnsi="Arial" w:cs="Arial"/>
                <w:color w:val="000000"/>
                <w:lang w:eastAsia="en-GB"/>
              </w:rPr>
            </w:pPr>
          </w:p>
          <w:sdt>
            <w:sdtPr>
              <w:rPr>
                <w:rFonts w:ascii="Arial" w:eastAsia="Calibri" w:hAnsi="Arial" w:cs="Arial"/>
              </w:rPr>
              <w:id w:val="836119874"/>
              <w:placeholder>
                <w:docPart w:val="2F20EE22207F4C318C46F092A2C29DB1"/>
              </w:placeholder>
              <w:showingPlcHdr/>
            </w:sdtPr>
            <w:sdtContent>
              <w:p w14:paraId="1BFE35C1" w14:textId="77777777" w:rsidR="00BC3338" w:rsidRPr="00673B59" w:rsidRDefault="00673B59" w:rsidP="00691333">
                <w:pPr>
                  <w:rPr>
                    <w:rFonts w:ascii="Arial" w:eastAsia="Times New Roman" w:hAnsi="Arial" w:cs="Arial"/>
                    <w:color w:val="000000"/>
                    <w:lang w:eastAsia="en-GB"/>
                  </w:rPr>
                </w:pPr>
                <w:r w:rsidRPr="00673B59">
                  <w:rPr>
                    <w:rStyle w:val="PlaceholderText"/>
                    <w:rFonts w:ascii="Arial" w:hAnsi="Arial" w:cs="Arial"/>
                  </w:rPr>
                  <w:t>Click or tap here to enter text.</w:t>
                </w:r>
              </w:p>
            </w:sdtContent>
          </w:sdt>
          <w:p w14:paraId="0260DF3F" w14:textId="77777777" w:rsidR="00BC3338" w:rsidRPr="00673B59" w:rsidRDefault="00BC3338" w:rsidP="00691333">
            <w:pPr>
              <w:rPr>
                <w:rFonts w:ascii="Arial" w:eastAsia="Times New Roman" w:hAnsi="Arial" w:cs="Arial"/>
                <w:color w:val="000000"/>
                <w:lang w:eastAsia="en-GB"/>
              </w:rPr>
            </w:pPr>
          </w:p>
        </w:tc>
      </w:tr>
      <w:tr w:rsidR="00BC3338" w14:paraId="5ADFECC9" w14:textId="77777777" w:rsidTr="00673B59">
        <w:trPr>
          <w:trHeight w:val="545"/>
        </w:trPr>
        <w:tc>
          <w:tcPr>
            <w:tcW w:w="2691" w:type="dxa"/>
            <w:shd w:val="clear" w:color="auto" w:fill="DEEAF6" w:themeFill="accent1" w:themeFillTint="33"/>
          </w:tcPr>
          <w:p w14:paraId="7C69EC66" w14:textId="77777777" w:rsidR="00BC3338" w:rsidRPr="00BC3338" w:rsidRDefault="00BC3338" w:rsidP="00BC1BC2">
            <w:pPr>
              <w:spacing w:before="120" w:after="120"/>
              <w:rPr>
                <w:rFonts w:ascii="Arial" w:eastAsia="Times New Roman" w:hAnsi="Arial" w:cs="Arial"/>
                <w:b/>
                <w:i/>
                <w:color w:val="000000"/>
                <w:lang w:eastAsia="en-GB"/>
              </w:rPr>
            </w:pPr>
            <w:r w:rsidRPr="00BC3338">
              <w:rPr>
                <w:rFonts w:ascii="Arial" w:eastAsia="Times New Roman" w:hAnsi="Arial" w:cs="Arial"/>
                <w:b/>
                <w:color w:val="000000"/>
                <w:lang w:eastAsia="en-GB"/>
              </w:rPr>
              <w:t>Planning Reference (</w:t>
            </w:r>
            <w:r w:rsidRPr="00BC3338">
              <w:rPr>
                <w:rFonts w:ascii="Arial" w:eastAsia="Times New Roman" w:hAnsi="Arial" w:cs="Arial"/>
                <w:b/>
                <w:i/>
                <w:color w:val="000000"/>
                <w:lang w:eastAsia="en-GB"/>
              </w:rPr>
              <w:t>Office use only)</w:t>
            </w:r>
          </w:p>
        </w:tc>
        <w:tc>
          <w:tcPr>
            <w:tcW w:w="6325" w:type="dxa"/>
          </w:tcPr>
          <w:sdt>
            <w:sdtPr>
              <w:rPr>
                <w:rFonts w:ascii="Arial" w:eastAsia="Calibri" w:hAnsi="Arial" w:cs="Arial"/>
              </w:rPr>
              <w:id w:val="1204913189"/>
              <w:placeholder>
                <w:docPart w:val="07DAC6437CDD4BD29D8DFA0226482972"/>
              </w:placeholder>
              <w:showingPlcHdr/>
            </w:sdtPr>
            <w:sdtContent>
              <w:p w14:paraId="069F09E8" w14:textId="77777777" w:rsidR="00BC3338" w:rsidRPr="00673B59" w:rsidRDefault="00673B59" w:rsidP="00691333">
                <w:pPr>
                  <w:rPr>
                    <w:rFonts w:ascii="Arial" w:eastAsia="Times New Roman" w:hAnsi="Arial" w:cs="Arial"/>
                    <w:color w:val="000000"/>
                    <w:lang w:eastAsia="en-GB"/>
                  </w:rPr>
                </w:pPr>
                <w:r w:rsidRPr="00673B59">
                  <w:rPr>
                    <w:rStyle w:val="PlaceholderText"/>
                    <w:rFonts w:ascii="Arial" w:hAnsi="Arial" w:cs="Arial"/>
                  </w:rPr>
                  <w:t>Click or tap here to enter text.</w:t>
                </w:r>
              </w:p>
            </w:sdtContent>
          </w:sdt>
          <w:p w14:paraId="1E4BBEB5" w14:textId="77777777" w:rsidR="00BC3338" w:rsidRPr="00673B59" w:rsidRDefault="00BC3338" w:rsidP="00691333">
            <w:pPr>
              <w:rPr>
                <w:rFonts w:ascii="Arial" w:eastAsia="Times New Roman" w:hAnsi="Arial" w:cs="Arial"/>
                <w:color w:val="000000"/>
                <w:lang w:eastAsia="en-GB"/>
              </w:rPr>
            </w:pPr>
          </w:p>
        </w:tc>
      </w:tr>
      <w:tr w:rsidR="00673B59" w14:paraId="7056F82C" w14:textId="77777777" w:rsidTr="00BC3338">
        <w:tc>
          <w:tcPr>
            <w:tcW w:w="2691" w:type="dxa"/>
            <w:shd w:val="clear" w:color="auto" w:fill="DEEAF6" w:themeFill="accent1" w:themeFillTint="33"/>
          </w:tcPr>
          <w:p w14:paraId="5B8BBC5A" w14:textId="77777777" w:rsidR="00673B59" w:rsidRPr="00BC3338" w:rsidRDefault="00673B59" w:rsidP="00BC1BC2">
            <w:pPr>
              <w:spacing w:before="120" w:after="120"/>
              <w:rPr>
                <w:rFonts w:ascii="Arial" w:eastAsia="Times New Roman" w:hAnsi="Arial" w:cs="Arial"/>
                <w:b/>
                <w:color w:val="000000"/>
                <w:lang w:eastAsia="en-GB"/>
              </w:rPr>
            </w:pPr>
            <w:r>
              <w:rPr>
                <w:rFonts w:ascii="Arial" w:eastAsia="Times New Roman" w:hAnsi="Arial" w:cs="Arial"/>
                <w:b/>
                <w:color w:val="000000"/>
                <w:lang w:eastAsia="en-GB"/>
              </w:rPr>
              <w:t>Date completed</w:t>
            </w:r>
          </w:p>
        </w:tc>
        <w:tc>
          <w:tcPr>
            <w:tcW w:w="6325" w:type="dxa"/>
          </w:tcPr>
          <w:sdt>
            <w:sdtPr>
              <w:rPr>
                <w:rFonts w:ascii="Arial" w:eastAsia="Calibri" w:hAnsi="Arial" w:cs="Arial"/>
              </w:rPr>
              <w:id w:val="1305659381"/>
              <w:placeholder>
                <w:docPart w:val="CD232B86863142799DDEE081F05EA5AB"/>
              </w:placeholder>
              <w:showingPlcHdr/>
            </w:sdtPr>
            <w:sdtContent>
              <w:p w14:paraId="1AC5A0AA" w14:textId="77777777" w:rsidR="00673B59" w:rsidRPr="00673B59" w:rsidRDefault="00673B59" w:rsidP="00691333">
                <w:pPr>
                  <w:rPr>
                    <w:rFonts w:ascii="Arial" w:eastAsia="Times New Roman" w:hAnsi="Arial" w:cs="Arial"/>
                    <w:color w:val="000000"/>
                    <w:lang w:eastAsia="en-GB"/>
                  </w:rPr>
                </w:pPr>
                <w:r w:rsidRPr="00673B59">
                  <w:rPr>
                    <w:rStyle w:val="PlaceholderText"/>
                    <w:rFonts w:ascii="Arial" w:hAnsi="Arial" w:cs="Arial"/>
                  </w:rPr>
                  <w:t>Click or tap here to enter text.</w:t>
                </w:r>
              </w:p>
            </w:sdtContent>
          </w:sdt>
          <w:p w14:paraId="2AB156AD" w14:textId="77777777" w:rsidR="00673B59" w:rsidRPr="00673B59" w:rsidRDefault="00673B59" w:rsidP="00691333">
            <w:pPr>
              <w:rPr>
                <w:rFonts w:ascii="Arial" w:eastAsia="Times New Roman" w:hAnsi="Arial" w:cs="Arial"/>
                <w:color w:val="000000"/>
                <w:lang w:eastAsia="en-GB"/>
              </w:rPr>
            </w:pPr>
          </w:p>
        </w:tc>
      </w:tr>
    </w:tbl>
    <w:p w14:paraId="537B9B35" w14:textId="77777777" w:rsidR="00BC3338" w:rsidRDefault="00BC3338" w:rsidP="00083050">
      <w:pPr>
        <w:spacing w:after="0" w:line="240" w:lineRule="auto"/>
        <w:ind w:left="-2" w:hanging="2"/>
        <w:jc w:val="both"/>
        <w:rPr>
          <w:rFonts w:ascii="Arial" w:eastAsia="Times New Roman" w:hAnsi="Arial" w:cs="Arial"/>
          <w:color w:val="000000"/>
          <w:lang w:eastAsia="en-GB"/>
        </w:rPr>
      </w:pPr>
    </w:p>
    <w:p w14:paraId="48CF5FAA" w14:textId="13DF7D73" w:rsidR="00EF1B50" w:rsidRPr="003043FE" w:rsidRDefault="00334C48" w:rsidP="0006369B">
      <w:pPr>
        <w:spacing w:after="0" w:line="240" w:lineRule="auto"/>
        <w:jc w:val="both"/>
        <w:rPr>
          <w:rFonts w:ascii="Arial" w:eastAsia="Times New Roman" w:hAnsi="Arial" w:cs="Arial"/>
          <w:color w:val="000000"/>
          <w:lang w:eastAsia="en-GB"/>
        </w:rPr>
      </w:pPr>
      <w:r w:rsidRPr="003043FE">
        <w:rPr>
          <w:rFonts w:ascii="Arial" w:eastAsia="Times New Roman" w:hAnsi="Arial" w:cs="Arial"/>
          <w:color w:val="000000"/>
          <w:lang w:eastAsia="en-GB"/>
        </w:rPr>
        <w:t>This form is designed to</w:t>
      </w:r>
      <w:r w:rsidR="0006369B">
        <w:rPr>
          <w:rFonts w:ascii="Arial" w:eastAsia="Times New Roman" w:hAnsi="Arial" w:cs="Arial"/>
          <w:color w:val="000000"/>
          <w:lang w:eastAsia="en-GB"/>
        </w:rPr>
        <w:t xml:space="preserve"> </w:t>
      </w:r>
      <w:r w:rsidR="00104D10">
        <w:rPr>
          <w:rFonts w:ascii="Arial" w:eastAsia="Times New Roman" w:hAnsi="Arial" w:cs="Arial"/>
          <w:color w:val="000000"/>
          <w:lang w:eastAsia="en-GB"/>
        </w:rPr>
        <w:t xml:space="preserve">establish whether </w:t>
      </w:r>
      <w:r w:rsidR="00EF1B50" w:rsidRPr="00691333">
        <w:rPr>
          <w:rFonts w:ascii="Arial" w:eastAsia="Times New Roman" w:hAnsi="Arial" w:cs="Arial"/>
          <w:color w:val="000000"/>
          <w:lang w:eastAsia="en-GB"/>
        </w:rPr>
        <w:t>your proposal</w:t>
      </w:r>
      <w:r w:rsidR="0006369B">
        <w:rPr>
          <w:rFonts w:ascii="Arial" w:eastAsia="Times New Roman" w:hAnsi="Arial" w:cs="Arial"/>
          <w:color w:val="000000"/>
          <w:lang w:eastAsia="en-GB"/>
        </w:rPr>
        <w:t xml:space="preserve">, if granted, would be subject to the </w:t>
      </w:r>
      <w:r w:rsidR="00540A08">
        <w:rPr>
          <w:rFonts w:ascii="Arial" w:eastAsia="Times New Roman" w:hAnsi="Arial" w:cs="Arial"/>
          <w:color w:val="000000"/>
          <w:lang w:eastAsia="en-GB"/>
        </w:rPr>
        <w:t>general Biodiversity</w:t>
      </w:r>
      <w:r w:rsidR="0006369B">
        <w:rPr>
          <w:rFonts w:ascii="Arial" w:eastAsia="Times New Roman" w:hAnsi="Arial" w:cs="Arial"/>
          <w:color w:val="000000"/>
          <w:lang w:eastAsia="en-GB"/>
        </w:rPr>
        <w:t xml:space="preserve"> </w:t>
      </w:r>
      <w:r w:rsidR="00540A08">
        <w:rPr>
          <w:rFonts w:ascii="Arial" w:eastAsia="Times New Roman" w:hAnsi="Arial" w:cs="Arial"/>
          <w:color w:val="000000"/>
          <w:lang w:eastAsia="en-GB"/>
        </w:rPr>
        <w:t>G</w:t>
      </w:r>
      <w:r w:rsidR="0006369B">
        <w:rPr>
          <w:rFonts w:ascii="Arial" w:eastAsia="Times New Roman" w:hAnsi="Arial" w:cs="Arial"/>
          <w:color w:val="000000"/>
          <w:lang w:eastAsia="en-GB"/>
        </w:rPr>
        <w:t>ain</w:t>
      </w:r>
      <w:r w:rsidR="00121254">
        <w:rPr>
          <w:rFonts w:ascii="Arial" w:eastAsia="Times New Roman" w:hAnsi="Arial" w:cs="Arial"/>
          <w:color w:val="000000"/>
          <w:lang w:eastAsia="en-GB"/>
        </w:rPr>
        <w:t xml:space="preserve"> </w:t>
      </w:r>
      <w:r w:rsidR="00540A08">
        <w:rPr>
          <w:rFonts w:ascii="Arial" w:eastAsia="Times New Roman" w:hAnsi="Arial" w:cs="Arial"/>
          <w:color w:val="000000"/>
          <w:lang w:eastAsia="en-GB"/>
        </w:rPr>
        <w:t>C</w:t>
      </w:r>
      <w:r w:rsidR="0006369B">
        <w:rPr>
          <w:rFonts w:ascii="Arial" w:eastAsia="Times New Roman" w:hAnsi="Arial" w:cs="Arial"/>
          <w:color w:val="000000"/>
          <w:lang w:eastAsia="en-GB"/>
        </w:rPr>
        <w:t>ondition</w:t>
      </w:r>
      <w:r w:rsidR="00CF62A1">
        <w:rPr>
          <w:rFonts w:ascii="Arial" w:eastAsia="Times New Roman" w:hAnsi="Arial" w:cs="Arial"/>
          <w:color w:val="000000"/>
          <w:lang w:eastAsia="en-GB"/>
        </w:rPr>
        <w:t xml:space="preserve"> </w:t>
      </w:r>
      <w:r w:rsidR="00540A08">
        <w:rPr>
          <w:rFonts w:ascii="Arial" w:eastAsia="Times New Roman" w:hAnsi="Arial" w:cs="Arial"/>
          <w:color w:val="000000"/>
          <w:lang w:eastAsia="en-GB"/>
        </w:rPr>
        <w:t xml:space="preserve">(as set out in Paragraph 13 of Schedule 7A of the Town and Country Planning Act 1990 (as amended)) </w:t>
      </w:r>
      <w:r w:rsidR="00C44A31" w:rsidRPr="00022000">
        <w:rPr>
          <w:rFonts w:ascii="Arial" w:eastAsia="Times New Roman" w:hAnsi="Arial" w:cs="Arial"/>
          <w:lang w:eastAsia="en-GB"/>
        </w:rPr>
        <w:t>i.e.,</w:t>
      </w:r>
      <w:r w:rsidR="00C44A31">
        <w:rPr>
          <w:rFonts w:ascii="Arial" w:eastAsia="Times New Roman" w:hAnsi="Arial" w:cs="Arial"/>
          <w:lang w:eastAsia="en-GB"/>
        </w:rPr>
        <w:t xml:space="preserve"> </w:t>
      </w:r>
      <w:r w:rsidR="00121254" w:rsidRPr="00022000">
        <w:rPr>
          <w:rFonts w:ascii="Arial" w:eastAsia="Times New Roman" w:hAnsi="Arial" w:cs="Arial"/>
          <w:lang w:eastAsia="en-GB"/>
        </w:rPr>
        <w:t xml:space="preserve">that your development </w:t>
      </w:r>
      <w:r w:rsidR="00294368" w:rsidRPr="00022000">
        <w:rPr>
          <w:rFonts w:ascii="Arial" w:eastAsia="Times New Roman" w:hAnsi="Arial" w:cs="Arial"/>
          <w:lang w:eastAsia="en-GB"/>
        </w:rPr>
        <w:t>must</w:t>
      </w:r>
      <w:r w:rsidR="00121254" w:rsidRPr="00022000">
        <w:rPr>
          <w:rFonts w:ascii="Arial" w:eastAsia="Times New Roman" w:hAnsi="Arial" w:cs="Arial"/>
          <w:lang w:eastAsia="en-GB"/>
        </w:rPr>
        <w:t xml:space="preserve"> deliver at least 10% biodiversity net gain</w:t>
      </w:r>
      <w:r w:rsidR="00CF62A1" w:rsidRPr="00022000">
        <w:rPr>
          <w:rFonts w:ascii="Arial" w:eastAsia="Times New Roman" w:hAnsi="Arial" w:cs="Arial"/>
          <w:lang w:eastAsia="en-GB"/>
        </w:rPr>
        <w:t>.</w:t>
      </w:r>
      <w:r w:rsidR="0006369B" w:rsidRPr="00022000">
        <w:rPr>
          <w:rFonts w:ascii="Arial" w:eastAsia="Times New Roman" w:hAnsi="Arial" w:cs="Arial"/>
          <w:lang w:eastAsia="en-GB"/>
        </w:rPr>
        <w:t xml:space="preserve"> </w:t>
      </w:r>
      <w:r w:rsidR="0006369B">
        <w:rPr>
          <w:rFonts w:ascii="Arial" w:eastAsia="Times New Roman" w:hAnsi="Arial" w:cs="Arial"/>
          <w:color w:val="000000"/>
          <w:lang w:eastAsia="en-GB"/>
        </w:rPr>
        <w:t xml:space="preserve">In cases where a proposal would be subject to the biodiversity gain condition, this form will aid you to understand what </w:t>
      </w:r>
      <w:r w:rsidR="00EF1B50" w:rsidRPr="00691333">
        <w:rPr>
          <w:rFonts w:ascii="Arial" w:eastAsia="Times New Roman" w:hAnsi="Arial" w:cs="Arial"/>
          <w:color w:val="000000"/>
          <w:lang w:eastAsia="en-GB"/>
        </w:rPr>
        <w:t>additional information you will need to provide to support your application</w:t>
      </w:r>
      <w:r w:rsidR="003E7678">
        <w:rPr>
          <w:rFonts w:ascii="Arial" w:eastAsia="Times New Roman" w:hAnsi="Arial" w:cs="Arial"/>
          <w:color w:val="000000"/>
          <w:lang w:eastAsia="en-GB"/>
        </w:rPr>
        <w:t xml:space="preserve">, </w:t>
      </w:r>
      <w:r w:rsidR="00EF1B50" w:rsidRPr="003043FE">
        <w:rPr>
          <w:rFonts w:ascii="Arial" w:eastAsia="Times New Roman" w:hAnsi="Arial" w:cs="Arial"/>
          <w:color w:val="000000"/>
          <w:lang w:eastAsia="en-GB"/>
        </w:rPr>
        <w:t xml:space="preserve">and how to access this information. </w:t>
      </w:r>
    </w:p>
    <w:p w14:paraId="5695EA74" w14:textId="77777777" w:rsidR="00EF1B50" w:rsidRPr="00691333" w:rsidRDefault="00EF1B50" w:rsidP="00083050">
      <w:pPr>
        <w:spacing w:after="0" w:line="240" w:lineRule="auto"/>
        <w:ind w:left="-2" w:hanging="2"/>
        <w:jc w:val="both"/>
        <w:rPr>
          <w:rFonts w:ascii="Arial" w:eastAsia="Times New Roman" w:hAnsi="Arial" w:cs="Arial"/>
          <w:color w:val="000000"/>
          <w:lang w:eastAsia="en-GB"/>
        </w:rPr>
      </w:pPr>
    </w:p>
    <w:p w14:paraId="36853EDB" w14:textId="325D2640" w:rsidR="00334C48" w:rsidRPr="003043FE" w:rsidRDefault="00691333" w:rsidP="0006369B">
      <w:pPr>
        <w:spacing w:after="0" w:line="240" w:lineRule="auto"/>
        <w:jc w:val="both"/>
        <w:rPr>
          <w:rFonts w:ascii="Arial" w:eastAsia="Times New Roman" w:hAnsi="Arial" w:cs="Arial"/>
          <w:color w:val="000000"/>
          <w:lang w:eastAsia="en-GB"/>
        </w:rPr>
      </w:pPr>
      <w:r w:rsidRPr="00691333">
        <w:rPr>
          <w:rFonts w:ascii="Arial" w:eastAsia="Times New Roman" w:hAnsi="Arial" w:cs="Arial"/>
          <w:color w:val="000000"/>
          <w:lang w:eastAsia="en-GB"/>
        </w:rPr>
        <w:t>If you r</w:t>
      </w:r>
      <w:r w:rsidR="00807464">
        <w:rPr>
          <w:rFonts w:ascii="Arial" w:eastAsia="Times New Roman" w:hAnsi="Arial" w:cs="Arial"/>
          <w:color w:val="000000"/>
          <w:lang w:eastAsia="en-GB"/>
        </w:rPr>
        <w:t xml:space="preserve">equire additional </w:t>
      </w:r>
      <w:r w:rsidR="00CF62A1">
        <w:rPr>
          <w:rFonts w:ascii="Arial" w:eastAsia="Times New Roman" w:hAnsi="Arial" w:cs="Arial"/>
          <w:color w:val="000000"/>
          <w:lang w:eastAsia="en-GB"/>
        </w:rPr>
        <w:t xml:space="preserve">validation </w:t>
      </w:r>
      <w:r w:rsidR="00807464">
        <w:rPr>
          <w:rFonts w:ascii="Arial" w:eastAsia="Times New Roman" w:hAnsi="Arial" w:cs="Arial"/>
          <w:color w:val="000000"/>
          <w:lang w:eastAsia="en-GB"/>
        </w:rPr>
        <w:t>advice, y</w:t>
      </w:r>
      <w:r w:rsidR="0054124B">
        <w:rPr>
          <w:rFonts w:ascii="Arial" w:eastAsia="Times New Roman" w:hAnsi="Arial" w:cs="Arial"/>
          <w:color w:val="000000"/>
          <w:lang w:eastAsia="en-GB"/>
        </w:rPr>
        <w:t>ou can download a copy of Cotswold District Council’s</w:t>
      </w:r>
      <w:r w:rsidR="0006369B">
        <w:rPr>
          <w:rFonts w:ascii="Arial" w:eastAsia="Times New Roman" w:hAnsi="Arial" w:cs="Arial"/>
          <w:color w:val="000000"/>
          <w:lang w:eastAsia="en-GB"/>
        </w:rPr>
        <w:t xml:space="preserve"> planning v</w:t>
      </w:r>
      <w:r w:rsidRPr="00691333">
        <w:rPr>
          <w:rFonts w:ascii="Arial" w:eastAsia="Times New Roman" w:hAnsi="Arial" w:cs="Arial"/>
          <w:color w:val="000000"/>
          <w:lang w:eastAsia="en-GB"/>
        </w:rPr>
        <w:t xml:space="preserve">alidation </w:t>
      </w:r>
      <w:r w:rsidR="0006369B">
        <w:rPr>
          <w:rFonts w:ascii="Arial" w:eastAsia="Times New Roman" w:hAnsi="Arial" w:cs="Arial"/>
          <w:color w:val="000000"/>
          <w:lang w:eastAsia="en-GB"/>
        </w:rPr>
        <w:t>requirements</w:t>
      </w:r>
      <w:r w:rsidR="00334C48" w:rsidRPr="003043FE">
        <w:rPr>
          <w:rFonts w:ascii="Arial" w:eastAsia="Times New Roman" w:hAnsi="Arial" w:cs="Arial"/>
          <w:color w:val="000000"/>
          <w:lang w:eastAsia="en-GB"/>
        </w:rPr>
        <w:t xml:space="preserve"> </w:t>
      </w:r>
      <w:r w:rsidR="00943243">
        <w:rPr>
          <w:rFonts w:ascii="Arial" w:eastAsia="Times New Roman" w:hAnsi="Arial" w:cs="Arial"/>
          <w:color w:val="000000"/>
          <w:lang w:eastAsia="en-GB"/>
        </w:rPr>
        <w:t>via the following link</w:t>
      </w:r>
      <w:r w:rsidR="00334C48" w:rsidRPr="003043FE">
        <w:rPr>
          <w:rFonts w:ascii="Arial" w:eastAsia="Times New Roman" w:hAnsi="Arial" w:cs="Arial"/>
          <w:color w:val="000000"/>
          <w:lang w:eastAsia="en-GB"/>
        </w:rPr>
        <w:t xml:space="preserve">: </w:t>
      </w:r>
    </w:p>
    <w:p w14:paraId="30C93632" w14:textId="77777777" w:rsidR="00334C48" w:rsidRPr="003043FE" w:rsidRDefault="00334C48" w:rsidP="00691333">
      <w:pPr>
        <w:spacing w:after="0" w:line="240" w:lineRule="auto"/>
        <w:ind w:left="-2" w:hanging="2"/>
        <w:rPr>
          <w:rFonts w:ascii="Arial" w:eastAsia="Times New Roman" w:hAnsi="Arial" w:cs="Arial"/>
          <w:color w:val="000000"/>
          <w:lang w:eastAsia="en-GB"/>
        </w:rPr>
      </w:pPr>
    </w:p>
    <w:p w14:paraId="1EC9C53E" w14:textId="00DEA402" w:rsidR="003043FE" w:rsidRPr="00711328" w:rsidRDefault="00000000" w:rsidP="00711328">
      <w:pPr>
        <w:spacing w:after="0" w:line="240" w:lineRule="auto"/>
        <w:ind w:left="-2" w:hanging="2"/>
        <w:rPr>
          <w:rFonts w:ascii="Arial" w:eastAsia="Times New Roman" w:hAnsi="Arial" w:cs="Arial"/>
          <w:color w:val="0070C0"/>
          <w:lang w:eastAsia="en-GB"/>
        </w:rPr>
      </w:pPr>
      <w:hyperlink r:id="rId8" w:history="1">
        <w:r w:rsidR="003207EA" w:rsidRPr="003207EA">
          <w:rPr>
            <w:rStyle w:val="Hyperlink"/>
            <w:rFonts w:ascii="Arial" w:eastAsia="Times New Roman" w:hAnsi="Arial" w:cs="Arial"/>
            <w:lang w:eastAsia="en-GB"/>
          </w:rPr>
          <w:t>Cotswold District Council – Planning application support information</w:t>
        </w:r>
      </w:hyperlink>
      <w:r w:rsidR="003207EA">
        <w:rPr>
          <w:rFonts w:ascii="Arial" w:eastAsia="Times New Roman" w:hAnsi="Arial" w:cs="Arial"/>
          <w:color w:val="0070C0"/>
          <w:lang w:eastAsia="en-GB"/>
        </w:rPr>
        <w:t xml:space="preserve"> </w:t>
      </w:r>
      <w:r w:rsidR="00691333" w:rsidRPr="00373F77">
        <w:rPr>
          <w:rFonts w:ascii="Arial" w:eastAsia="Times New Roman" w:hAnsi="Arial" w:cs="Arial"/>
          <w:b/>
          <w:lang w:eastAsia="en-GB"/>
        </w:rPr>
        <w:br/>
      </w:r>
    </w:p>
    <w:p w14:paraId="1B8865BB" w14:textId="27EEBC3F" w:rsidR="00121254" w:rsidRDefault="00121254" w:rsidP="00373F77">
      <w:pPr>
        <w:jc w:val="both"/>
        <w:rPr>
          <w:rFonts w:ascii="Arial" w:hAnsi="Arial" w:cs="Arial"/>
          <w:color w:val="FF0000"/>
          <w:lang w:eastAsia="en-GB"/>
        </w:rPr>
      </w:pPr>
      <w:r w:rsidRPr="00022000">
        <w:rPr>
          <w:rFonts w:ascii="Arial" w:hAnsi="Arial" w:cs="Arial"/>
          <w:lang w:eastAsia="en-GB"/>
        </w:rPr>
        <w:t xml:space="preserve">You can also seek pre-application advice – </w:t>
      </w:r>
      <w:hyperlink r:id="rId9" w:history="1">
        <w:r w:rsidRPr="00C5265E">
          <w:rPr>
            <w:rStyle w:val="Hyperlink"/>
            <w:rFonts w:ascii="Arial" w:hAnsi="Arial" w:cs="Arial"/>
            <w:lang w:eastAsia="en-GB"/>
          </w:rPr>
          <w:t>https://www.cotswold.gov.uk/planning-and-building/planning-permission/get-advice-on-your-planning-application/</w:t>
        </w:r>
      </w:hyperlink>
      <w:r>
        <w:rPr>
          <w:rFonts w:ascii="Arial" w:hAnsi="Arial" w:cs="Arial"/>
          <w:color w:val="FF0000"/>
          <w:lang w:eastAsia="en-GB"/>
        </w:rPr>
        <w:t xml:space="preserve"> </w:t>
      </w:r>
    </w:p>
    <w:p w14:paraId="5BD12367" w14:textId="4DF6FD21" w:rsidR="00C5416E" w:rsidRPr="00373F77" w:rsidRDefault="003043FE" w:rsidP="00373F77">
      <w:pPr>
        <w:jc w:val="both"/>
        <w:rPr>
          <w:rFonts w:ascii="Arial" w:hAnsi="Arial" w:cs="Arial"/>
          <w:lang w:eastAsia="en-GB"/>
        </w:rPr>
      </w:pPr>
      <w:r w:rsidRPr="00373F77">
        <w:rPr>
          <w:rFonts w:ascii="Arial" w:hAnsi="Arial" w:cs="Arial"/>
          <w:lang w:eastAsia="en-GB"/>
        </w:rPr>
        <w:t xml:space="preserve">The submitted information </w:t>
      </w:r>
      <w:r w:rsidR="00121254" w:rsidRPr="00022000">
        <w:rPr>
          <w:rFonts w:ascii="Arial" w:hAnsi="Arial" w:cs="Arial"/>
          <w:lang w:eastAsia="en-GB"/>
        </w:rPr>
        <w:t xml:space="preserve">as listed </w:t>
      </w:r>
      <w:r w:rsidRPr="00373F77">
        <w:rPr>
          <w:rFonts w:ascii="Arial" w:hAnsi="Arial" w:cs="Arial"/>
          <w:lang w:eastAsia="en-GB"/>
        </w:rPr>
        <w:t>in this form will be reviewe</w:t>
      </w:r>
      <w:r w:rsidR="0054124B">
        <w:rPr>
          <w:rFonts w:ascii="Arial" w:hAnsi="Arial" w:cs="Arial"/>
          <w:lang w:eastAsia="en-GB"/>
        </w:rPr>
        <w:t>d by your</w:t>
      </w:r>
      <w:r w:rsidRPr="00373F77">
        <w:rPr>
          <w:rFonts w:ascii="Arial" w:hAnsi="Arial" w:cs="Arial"/>
          <w:lang w:eastAsia="en-GB"/>
        </w:rPr>
        <w:t xml:space="preserve"> Local Planning Authority. You may be asked for further </w:t>
      </w:r>
      <w:r w:rsidR="00D84E18" w:rsidRPr="00373F77">
        <w:rPr>
          <w:rFonts w:ascii="Arial" w:hAnsi="Arial" w:cs="Arial"/>
          <w:lang w:eastAsia="en-GB"/>
        </w:rPr>
        <w:t>clarification,</w:t>
      </w:r>
      <w:r w:rsidRPr="00373F77">
        <w:rPr>
          <w:rFonts w:ascii="Arial" w:hAnsi="Arial" w:cs="Arial"/>
          <w:lang w:eastAsia="en-GB"/>
        </w:rPr>
        <w:t xml:space="preserve"> if necessary, either prior to validation, or during the application process.</w:t>
      </w:r>
      <w:r w:rsidR="00D84E18">
        <w:rPr>
          <w:rFonts w:ascii="Arial" w:hAnsi="Arial" w:cs="Arial"/>
          <w:lang w:eastAsia="en-GB"/>
        </w:rPr>
        <w:t xml:space="preserve"> </w:t>
      </w:r>
    </w:p>
    <w:p w14:paraId="2224AA53" w14:textId="07C74C4A" w:rsidR="004E1FB9" w:rsidRDefault="00673B59" w:rsidP="00373F77">
      <w:pPr>
        <w:jc w:val="both"/>
        <w:rPr>
          <w:rFonts w:ascii="Arial" w:hAnsi="Arial" w:cs="Arial"/>
          <w:lang w:eastAsia="en-GB"/>
        </w:rPr>
      </w:pPr>
      <w:r w:rsidRPr="00373F77">
        <w:rPr>
          <w:rFonts w:ascii="Arial" w:hAnsi="Arial" w:cs="Arial"/>
          <w:lang w:eastAsia="en-GB"/>
        </w:rPr>
        <w:t xml:space="preserve">If you answer </w:t>
      </w:r>
      <w:r w:rsidRPr="00373F77">
        <w:rPr>
          <w:rFonts w:ascii="Arial" w:hAnsi="Arial" w:cs="Arial"/>
          <w:b/>
          <w:bCs/>
          <w:lang w:eastAsia="en-GB"/>
        </w:rPr>
        <w:t xml:space="preserve">‘YES’ </w:t>
      </w:r>
      <w:r w:rsidRPr="00373F77">
        <w:rPr>
          <w:rFonts w:ascii="Arial" w:hAnsi="Arial" w:cs="Arial"/>
          <w:lang w:eastAsia="en-GB"/>
        </w:rPr>
        <w:t>t</w:t>
      </w:r>
      <w:r w:rsidR="008745BE">
        <w:rPr>
          <w:rFonts w:ascii="Arial" w:hAnsi="Arial" w:cs="Arial"/>
          <w:lang w:eastAsia="en-GB"/>
        </w:rPr>
        <w:t>o question</w:t>
      </w:r>
      <w:r w:rsidR="004E1FB9">
        <w:rPr>
          <w:rFonts w:ascii="Arial" w:hAnsi="Arial" w:cs="Arial"/>
          <w:lang w:eastAsia="en-GB"/>
        </w:rPr>
        <w:t xml:space="preserve"> 1</w:t>
      </w:r>
      <w:r w:rsidR="006F1908">
        <w:rPr>
          <w:rFonts w:ascii="Arial" w:hAnsi="Arial" w:cs="Arial"/>
          <w:lang w:eastAsia="en-GB"/>
        </w:rPr>
        <w:t>.1</w:t>
      </w:r>
      <w:r w:rsidRPr="00373F77">
        <w:rPr>
          <w:rFonts w:ascii="Arial" w:hAnsi="Arial" w:cs="Arial"/>
          <w:lang w:eastAsia="en-GB"/>
        </w:rPr>
        <w:t>, please</w:t>
      </w:r>
      <w:r w:rsidR="00237315">
        <w:rPr>
          <w:rFonts w:ascii="Arial" w:hAnsi="Arial" w:cs="Arial"/>
          <w:lang w:eastAsia="en-GB"/>
        </w:rPr>
        <w:t xml:space="preserve"> provide comments</w:t>
      </w:r>
      <w:r w:rsidRPr="00373F77">
        <w:rPr>
          <w:rFonts w:ascii="Arial" w:hAnsi="Arial" w:cs="Arial"/>
          <w:lang w:eastAsia="en-GB"/>
        </w:rPr>
        <w:t xml:space="preserve"> </w:t>
      </w:r>
      <w:r w:rsidR="009820CF">
        <w:rPr>
          <w:rFonts w:ascii="Arial" w:hAnsi="Arial" w:cs="Arial"/>
          <w:lang w:eastAsia="en-GB"/>
        </w:rPr>
        <w:t>justify</w:t>
      </w:r>
      <w:r w:rsidR="00237315">
        <w:rPr>
          <w:rFonts w:ascii="Arial" w:hAnsi="Arial" w:cs="Arial"/>
          <w:lang w:eastAsia="en-GB"/>
        </w:rPr>
        <w:t>ing</w:t>
      </w:r>
      <w:r w:rsidR="009820CF">
        <w:rPr>
          <w:rFonts w:ascii="Arial" w:hAnsi="Arial" w:cs="Arial"/>
          <w:lang w:eastAsia="en-GB"/>
        </w:rPr>
        <w:t xml:space="preserve"> why your proposal is exempt from the mandatory biodiversity net gain </w:t>
      </w:r>
      <w:r w:rsidR="006F1908">
        <w:rPr>
          <w:rFonts w:ascii="Arial" w:hAnsi="Arial" w:cs="Arial"/>
          <w:lang w:eastAsia="en-GB"/>
        </w:rPr>
        <w:t>(BNG) requirements in section 1.2</w:t>
      </w:r>
      <w:r w:rsidR="009820CF">
        <w:rPr>
          <w:rFonts w:ascii="Arial" w:hAnsi="Arial" w:cs="Arial"/>
          <w:lang w:eastAsia="en-GB"/>
        </w:rPr>
        <w:t xml:space="preserve">. </w:t>
      </w:r>
      <w:r w:rsidR="00237315">
        <w:rPr>
          <w:rFonts w:ascii="Arial" w:hAnsi="Arial" w:cs="Arial"/>
          <w:lang w:eastAsia="en-GB"/>
        </w:rPr>
        <w:t xml:space="preserve">You will not </w:t>
      </w:r>
      <w:r w:rsidR="004E1FB9">
        <w:rPr>
          <w:rFonts w:ascii="Arial" w:hAnsi="Arial" w:cs="Arial"/>
          <w:lang w:eastAsia="en-GB"/>
        </w:rPr>
        <w:t>be required to fi</w:t>
      </w:r>
      <w:r w:rsidR="00033C84">
        <w:rPr>
          <w:rFonts w:ascii="Arial" w:hAnsi="Arial" w:cs="Arial"/>
          <w:lang w:eastAsia="en-GB"/>
        </w:rPr>
        <w:t xml:space="preserve">ll out the remainder of this </w:t>
      </w:r>
      <w:r w:rsidR="004E1FB9">
        <w:rPr>
          <w:rFonts w:ascii="Arial" w:hAnsi="Arial" w:cs="Arial"/>
          <w:lang w:eastAsia="en-GB"/>
        </w:rPr>
        <w:t xml:space="preserve">form. </w:t>
      </w:r>
    </w:p>
    <w:p w14:paraId="2451FA38" w14:textId="77777777" w:rsidR="00CC52F0" w:rsidRDefault="004E1FB9" w:rsidP="00373F77">
      <w:pPr>
        <w:jc w:val="both"/>
        <w:rPr>
          <w:rFonts w:ascii="Arial" w:hAnsi="Arial" w:cs="Arial"/>
          <w:lang w:eastAsia="en-GB"/>
        </w:rPr>
      </w:pPr>
      <w:r>
        <w:rPr>
          <w:rFonts w:ascii="Arial" w:hAnsi="Arial" w:cs="Arial"/>
          <w:lang w:eastAsia="en-GB"/>
        </w:rPr>
        <w:t xml:space="preserve">If you answer </w:t>
      </w:r>
      <w:r w:rsidRPr="004E1FB9">
        <w:rPr>
          <w:rFonts w:ascii="Arial" w:hAnsi="Arial" w:cs="Arial"/>
          <w:b/>
          <w:lang w:eastAsia="en-GB"/>
        </w:rPr>
        <w:t>‘NO’</w:t>
      </w:r>
      <w:r w:rsidR="00341238">
        <w:rPr>
          <w:rFonts w:ascii="Arial" w:hAnsi="Arial" w:cs="Arial"/>
          <w:lang w:eastAsia="en-GB"/>
        </w:rPr>
        <w:t xml:space="preserve"> to section</w:t>
      </w:r>
      <w:r>
        <w:rPr>
          <w:rFonts w:ascii="Arial" w:hAnsi="Arial" w:cs="Arial"/>
          <w:lang w:eastAsia="en-GB"/>
        </w:rPr>
        <w:t xml:space="preserve"> 1</w:t>
      </w:r>
      <w:r w:rsidR="006F1908">
        <w:rPr>
          <w:rFonts w:ascii="Arial" w:hAnsi="Arial" w:cs="Arial"/>
          <w:lang w:eastAsia="en-GB"/>
        </w:rPr>
        <w:t>.1</w:t>
      </w:r>
      <w:r>
        <w:rPr>
          <w:rFonts w:ascii="Arial" w:hAnsi="Arial" w:cs="Arial"/>
          <w:lang w:eastAsia="en-GB"/>
        </w:rPr>
        <w:t xml:space="preserve">, please </w:t>
      </w:r>
      <w:r w:rsidR="006F1908">
        <w:rPr>
          <w:rFonts w:ascii="Arial" w:hAnsi="Arial" w:cs="Arial"/>
          <w:lang w:eastAsia="en-GB"/>
        </w:rPr>
        <w:t>leave section 1.2</w:t>
      </w:r>
      <w:r w:rsidR="009820CF">
        <w:rPr>
          <w:rFonts w:ascii="Arial" w:hAnsi="Arial" w:cs="Arial"/>
          <w:lang w:eastAsia="en-GB"/>
        </w:rPr>
        <w:t xml:space="preserve"> blank and </w:t>
      </w:r>
      <w:r>
        <w:rPr>
          <w:rFonts w:ascii="Arial" w:hAnsi="Arial" w:cs="Arial"/>
          <w:lang w:eastAsia="en-GB"/>
        </w:rPr>
        <w:t xml:space="preserve">proceed to </w:t>
      </w:r>
      <w:r w:rsidR="008745BE">
        <w:rPr>
          <w:rFonts w:ascii="Arial" w:hAnsi="Arial" w:cs="Arial"/>
          <w:lang w:eastAsia="en-GB"/>
        </w:rPr>
        <w:t>answer all remaining questions</w:t>
      </w:r>
      <w:r w:rsidR="00237315">
        <w:rPr>
          <w:rFonts w:ascii="Arial" w:hAnsi="Arial" w:cs="Arial"/>
          <w:lang w:eastAsia="en-GB"/>
        </w:rPr>
        <w:t xml:space="preserve"> </w:t>
      </w:r>
      <w:r w:rsidR="00CC52F0">
        <w:rPr>
          <w:rFonts w:ascii="Arial" w:hAnsi="Arial" w:cs="Arial"/>
          <w:lang w:eastAsia="en-GB"/>
        </w:rPr>
        <w:t xml:space="preserve">in section 2. </w:t>
      </w:r>
    </w:p>
    <w:p w14:paraId="5D1E5D28" w14:textId="77777777" w:rsidR="00540A08" w:rsidRDefault="00540A08" w:rsidP="00540A08">
      <w:pPr>
        <w:jc w:val="both"/>
        <w:rPr>
          <w:rFonts w:ascii="Arial" w:hAnsi="Arial" w:cs="Arial"/>
          <w:lang w:eastAsia="en-GB"/>
        </w:rPr>
      </w:pPr>
      <w:r>
        <w:rPr>
          <w:rFonts w:ascii="Arial" w:hAnsi="Arial" w:cs="Arial"/>
          <w:lang w:eastAsia="en-GB"/>
        </w:rPr>
        <w:t>If you require additional advice to understand whether your proposal is exempt, the following link contains the most up-to-date list of development exemptions:</w:t>
      </w:r>
    </w:p>
    <w:p w14:paraId="70E8AE41" w14:textId="77777777" w:rsidR="00540A08" w:rsidRDefault="00000000" w:rsidP="00540A08">
      <w:pPr>
        <w:jc w:val="both"/>
        <w:rPr>
          <w:rStyle w:val="Hyperlink"/>
          <w:rFonts w:ascii="Arial" w:hAnsi="Arial" w:cs="Arial"/>
          <w:lang w:eastAsia="en-GB"/>
        </w:rPr>
      </w:pPr>
      <w:hyperlink r:id="rId10" w:history="1">
        <w:r w:rsidR="00540A08" w:rsidRPr="00433738">
          <w:rPr>
            <w:rStyle w:val="Hyperlink"/>
            <w:rFonts w:ascii="Arial" w:hAnsi="Arial" w:cs="Arial"/>
            <w:lang w:eastAsia="en-GB"/>
          </w:rPr>
          <w:t>https://www.gov.uk/guidance/biodiversity-net-gain-exempt-developments</w:t>
        </w:r>
      </w:hyperlink>
    </w:p>
    <w:p w14:paraId="304E3529" w14:textId="2971F4F1" w:rsidR="00221C04" w:rsidRPr="00540A08" w:rsidRDefault="00CC52F0" w:rsidP="00540A08">
      <w:pPr>
        <w:jc w:val="both"/>
        <w:rPr>
          <w:rFonts w:ascii="Arial" w:hAnsi="Arial" w:cs="Arial"/>
          <w:lang w:eastAsia="en-GB"/>
        </w:rPr>
      </w:pPr>
      <w:r w:rsidRPr="009E2234">
        <w:rPr>
          <w:rFonts w:ascii="Arial" w:hAnsi="Arial" w:cs="Arial"/>
          <w:lang w:eastAsia="en-GB"/>
        </w:rPr>
        <w:t>If you have used The Statutory Metric to demonstrate a</w:t>
      </w:r>
      <w:r w:rsidR="003E6914" w:rsidRPr="009E2234">
        <w:rPr>
          <w:rFonts w:ascii="Arial" w:hAnsi="Arial" w:cs="Arial"/>
          <w:lang w:eastAsia="en-GB"/>
        </w:rPr>
        <w:t xml:space="preserve"> measurable</w:t>
      </w:r>
      <w:r w:rsidRPr="009E2234">
        <w:rPr>
          <w:rFonts w:ascii="Arial" w:hAnsi="Arial" w:cs="Arial"/>
          <w:lang w:eastAsia="en-GB"/>
        </w:rPr>
        <w:t xml:space="preserve"> net gain, please answer all questions in section 3</w:t>
      </w:r>
      <w:r w:rsidR="003E6914" w:rsidRPr="009E2234">
        <w:rPr>
          <w:rFonts w:ascii="Arial" w:hAnsi="Arial" w:cs="Arial"/>
          <w:lang w:eastAsia="en-GB"/>
        </w:rPr>
        <w:t xml:space="preserve">. Alternatively, if </w:t>
      </w:r>
      <w:r w:rsidRPr="009E2234">
        <w:rPr>
          <w:rFonts w:ascii="Arial" w:hAnsi="Arial" w:cs="Arial"/>
          <w:lang w:eastAsia="en-GB"/>
        </w:rPr>
        <w:t>you have used The Small Site Metric (Statutory Biodiversity Metric), please answer all questions in section 4.</w:t>
      </w:r>
      <w:r>
        <w:rPr>
          <w:rFonts w:ascii="Arial" w:hAnsi="Arial" w:cs="Arial"/>
          <w:lang w:eastAsia="en-GB"/>
        </w:rPr>
        <w:t xml:space="preserve">   </w:t>
      </w:r>
    </w:p>
    <w:p w14:paraId="29857FE8" w14:textId="77777777" w:rsidR="00110FFB" w:rsidRDefault="00110FFB" w:rsidP="00E84C99">
      <w:pPr>
        <w:spacing w:after="0" w:line="240" w:lineRule="auto"/>
        <w:rPr>
          <w:rFonts w:ascii="Arial" w:hAnsi="Arial" w:cs="Arial"/>
          <w:b/>
          <w:bCs/>
          <w:i/>
          <w:iCs/>
          <w:sz w:val="24"/>
          <w:szCs w:val="24"/>
          <w:lang w:eastAsia="en-GB"/>
        </w:rPr>
      </w:pPr>
    </w:p>
    <w:p w14:paraId="0204CAD5" w14:textId="7E4D2D8D" w:rsidR="00110FFB" w:rsidRPr="00221C04" w:rsidRDefault="00D84E18" w:rsidP="00E84C99">
      <w:pPr>
        <w:spacing w:after="0" w:line="240" w:lineRule="auto"/>
        <w:rPr>
          <w:rFonts w:ascii="Arial" w:hAnsi="Arial" w:cs="Arial"/>
          <w:b/>
          <w:bCs/>
          <w:i/>
          <w:iCs/>
          <w:sz w:val="24"/>
          <w:szCs w:val="24"/>
        </w:rPr>
      </w:pPr>
      <w:r w:rsidRPr="00221C04">
        <w:rPr>
          <w:rFonts w:ascii="Arial" w:hAnsi="Arial" w:cs="Arial"/>
          <w:b/>
          <w:bCs/>
          <w:i/>
          <w:iCs/>
          <w:sz w:val="24"/>
          <w:szCs w:val="24"/>
          <w:lang w:eastAsia="en-GB"/>
        </w:rPr>
        <w:t xml:space="preserve">Disclaimer: </w:t>
      </w:r>
      <w:r w:rsidR="00110FFB">
        <w:rPr>
          <w:rFonts w:ascii="Arial" w:hAnsi="Arial" w:cs="Arial"/>
          <w:b/>
          <w:bCs/>
          <w:i/>
          <w:iCs/>
          <w:sz w:val="24"/>
          <w:szCs w:val="24"/>
          <w:lang w:eastAsia="en-GB"/>
        </w:rPr>
        <w:t>P</w:t>
      </w:r>
      <w:r w:rsidRPr="00221C04">
        <w:rPr>
          <w:rFonts w:ascii="Arial" w:hAnsi="Arial" w:cs="Arial"/>
          <w:b/>
          <w:bCs/>
          <w:i/>
          <w:iCs/>
          <w:sz w:val="24"/>
          <w:szCs w:val="24"/>
          <w:lang w:eastAsia="en-GB"/>
        </w:rPr>
        <w:t xml:space="preserve">lease note if you have submitted your planning application via the planning portal, the answers to sections 1.1-1.2 and question 2.5 will have been covered, however it is recommended </w:t>
      </w:r>
      <w:r w:rsidR="00BE285C">
        <w:rPr>
          <w:rFonts w:ascii="Arial" w:hAnsi="Arial" w:cs="Arial"/>
          <w:b/>
          <w:bCs/>
          <w:i/>
          <w:iCs/>
          <w:sz w:val="24"/>
          <w:szCs w:val="24"/>
          <w:lang w:eastAsia="en-GB"/>
        </w:rPr>
        <w:t xml:space="preserve">that </w:t>
      </w:r>
      <w:r w:rsidRPr="00221C04">
        <w:rPr>
          <w:rFonts w:ascii="Arial" w:hAnsi="Arial" w:cs="Arial"/>
          <w:b/>
          <w:bCs/>
          <w:i/>
          <w:iCs/>
          <w:sz w:val="24"/>
          <w:szCs w:val="24"/>
          <w:lang w:eastAsia="en-GB"/>
        </w:rPr>
        <w:t>this form is completed in its entirety</w:t>
      </w:r>
      <w:r w:rsidR="00110FFB">
        <w:rPr>
          <w:rFonts w:ascii="Arial" w:hAnsi="Arial" w:cs="Arial"/>
          <w:b/>
          <w:bCs/>
          <w:i/>
          <w:iCs/>
          <w:sz w:val="24"/>
          <w:szCs w:val="24"/>
          <w:lang w:eastAsia="en-GB"/>
        </w:rPr>
        <w:t xml:space="preserve">. </w:t>
      </w:r>
      <w:r w:rsidR="00110FFB" w:rsidRPr="00110FFB">
        <w:rPr>
          <w:rFonts w:ascii="Arial" w:hAnsi="Arial" w:cs="Arial"/>
          <w:b/>
          <w:bCs/>
          <w:i/>
          <w:iCs/>
          <w:sz w:val="24"/>
          <w:szCs w:val="24"/>
        </w:rPr>
        <w:t xml:space="preserve">The purpose of this form is to present essential information to the </w:t>
      </w:r>
      <w:r w:rsidR="00110FFB" w:rsidRPr="00110FFB">
        <w:rPr>
          <w:rFonts w:ascii="Arial" w:hAnsi="Arial" w:cs="Arial"/>
          <w:b/>
          <w:bCs/>
          <w:i/>
          <w:iCs/>
          <w:sz w:val="24"/>
          <w:szCs w:val="24"/>
        </w:rPr>
        <w:lastRenderedPageBreak/>
        <w:t>ecologists. This includes determining if the planning application is exempt, identifying the party responsible for completing the biodiversity metric, and outlining the applicant’s plan for achieving at least a 10% net gain. By consolidating this information into one document, it aids to streamline the ecologists’ review process and allows them to promptly assess whether errors in the biodiversity metric (indicated by red and amber boxes) are acceptable</w:t>
      </w:r>
      <w:r w:rsidR="00110FFB">
        <w:rPr>
          <w:rFonts w:ascii="Arial" w:hAnsi="Arial" w:cs="Arial"/>
          <w:b/>
          <w:bCs/>
          <w:i/>
          <w:iCs/>
          <w:sz w:val="24"/>
          <w:szCs w:val="24"/>
        </w:rPr>
        <w:t xml:space="preserve">. </w:t>
      </w:r>
    </w:p>
    <w:p w14:paraId="091A123F" w14:textId="77777777" w:rsidR="00D84E18" w:rsidRPr="00E84C99" w:rsidRDefault="00D84E18" w:rsidP="00E84C99">
      <w:pPr>
        <w:spacing w:after="0" w:line="240" w:lineRule="auto"/>
        <w:rPr>
          <w:rFonts w:ascii="Arial" w:eastAsia="Times New Roman" w:hAnsi="Arial" w:cs="Arial"/>
          <w:b/>
          <w:bCs/>
          <w:color w:val="000000"/>
          <w:sz w:val="24"/>
          <w:lang w:eastAsia="en-GB"/>
        </w:rPr>
      </w:pPr>
    </w:p>
    <w:tbl>
      <w:tblPr>
        <w:tblStyle w:val="TableGrid"/>
        <w:tblW w:w="9351" w:type="dxa"/>
        <w:tblLook w:val="04A0" w:firstRow="1" w:lastRow="0" w:firstColumn="1" w:lastColumn="0" w:noHBand="0" w:noVBand="1"/>
      </w:tblPr>
      <w:tblGrid>
        <w:gridCol w:w="829"/>
        <w:gridCol w:w="5357"/>
        <w:gridCol w:w="1606"/>
        <w:gridCol w:w="1559"/>
      </w:tblGrid>
      <w:tr w:rsidR="006F1908" w14:paraId="015A30A3" w14:textId="77777777" w:rsidTr="001528C5">
        <w:tc>
          <w:tcPr>
            <w:tcW w:w="6186" w:type="dxa"/>
            <w:gridSpan w:val="2"/>
            <w:shd w:val="clear" w:color="auto" w:fill="9CC2E5" w:themeFill="accent1" w:themeFillTint="99"/>
          </w:tcPr>
          <w:p w14:paraId="6E09F12D" w14:textId="7286B698" w:rsidR="006F1908" w:rsidRPr="006F1908" w:rsidRDefault="006F1908" w:rsidP="003915CC">
            <w:pPr>
              <w:spacing w:before="144" w:after="144"/>
              <w:ind w:left="-2" w:hanging="2"/>
              <w:rPr>
                <w:rFonts w:ascii="Arial" w:eastAsia="Times New Roman" w:hAnsi="Arial" w:cs="Arial"/>
                <w:b/>
                <w:color w:val="000000"/>
                <w:lang w:eastAsia="en-GB"/>
              </w:rPr>
            </w:pPr>
            <w:r w:rsidRPr="006F1908">
              <w:rPr>
                <w:rFonts w:ascii="Arial" w:eastAsia="Times New Roman" w:hAnsi="Arial" w:cs="Arial"/>
                <w:b/>
                <w:color w:val="000000"/>
                <w:lang w:eastAsia="en-GB"/>
              </w:rPr>
              <w:t xml:space="preserve">Section 1: Biodiversity Net Gain Statement </w:t>
            </w:r>
          </w:p>
        </w:tc>
        <w:tc>
          <w:tcPr>
            <w:tcW w:w="1606" w:type="dxa"/>
            <w:shd w:val="clear" w:color="auto" w:fill="9CC2E5" w:themeFill="accent1" w:themeFillTint="99"/>
          </w:tcPr>
          <w:p w14:paraId="48123EEF" w14:textId="77777777" w:rsidR="006F1908" w:rsidRPr="00940887" w:rsidRDefault="006F1908" w:rsidP="003915CC">
            <w:pPr>
              <w:jc w:val="center"/>
              <w:rPr>
                <w:rFonts w:ascii="Arial" w:hAnsi="Arial" w:cs="Arial"/>
                <w:b/>
              </w:rPr>
            </w:pPr>
          </w:p>
          <w:p w14:paraId="0E46D4C2" w14:textId="0942107D" w:rsidR="006F1908" w:rsidRPr="00940887" w:rsidRDefault="006F1908" w:rsidP="003915CC">
            <w:pPr>
              <w:jc w:val="center"/>
              <w:rPr>
                <w:rFonts w:ascii="Arial" w:hAnsi="Arial" w:cs="Arial"/>
                <w:b/>
              </w:rPr>
            </w:pPr>
            <w:r w:rsidRPr="00940887">
              <w:rPr>
                <w:rFonts w:ascii="Arial" w:hAnsi="Arial" w:cs="Arial"/>
                <w:b/>
              </w:rPr>
              <w:t>Y</w:t>
            </w:r>
          </w:p>
        </w:tc>
        <w:tc>
          <w:tcPr>
            <w:tcW w:w="1559" w:type="dxa"/>
            <w:shd w:val="clear" w:color="auto" w:fill="9CC2E5" w:themeFill="accent1" w:themeFillTint="99"/>
          </w:tcPr>
          <w:p w14:paraId="4E5CDBDC" w14:textId="77777777" w:rsidR="006F1908" w:rsidRPr="00940887" w:rsidRDefault="006F1908" w:rsidP="003915CC">
            <w:pPr>
              <w:jc w:val="center"/>
              <w:rPr>
                <w:rFonts w:ascii="Arial" w:hAnsi="Arial" w:cs="Arial"/>
                <w:b/>
              </w:rPr>
            </w:pPr>
          </w:p>
          <w:p w14:paraId="541EADD3" w14:textId="1D231F0A" w:rsidR="006F1908" w:rsidRPr="00940887" w:rsidRDefault="006F1908" w:rsidP="003915CC">
            <w:pPr>
              <w:jc w:val="center"/>
              <w:rPr>
                <w:rFonts w:ascii="Arial" w:hAnsi="Arial" w:cs="Arial"/>
                <w:b/>
              </w:rPr>
            </w:pPr>
            <w:r w:rsidRPr="00940887">
              <w:rPr>
                <w:rFonts w:ascii="Arial" w:hAnsi="Arial" w:cs="Arial"/>
                <w:b/>
              </w:rPr>
              <w:t>N</w:t>
            </w:r>
          </w:p>
        </w:tc>
      </w:tr>
      <w:tr w:rsidR="00DF213A" w14:paraId="137A81CF" w14:textId="77777777" w:rsidTr="00CC68F8">
        <w:tc>
          <w:tcPr>
            <w:tcW w:w="829" w:type="dxa"/>
          </w:tcPr>
          <w:p w14:paraId="7C08964F" w14:textId="09977FD1" w:rsidR="00DF213A" w:rsidRPr="006F1908" w:rsidRDefault="006F1908" w:rsidP="00DF213A">
            <w:pPr>
              <w:rPr>
                <w:rFonts w:ascii="Arial" w:hAnsi="Arial" w:cs="Arial"/>
                <w:b/>
              </w:rPr>
            </w:pPr>
            <w:r w:rsidRPr="006F1908">
              <w:rPr>
                <w:rFonts w:ascii="Arial" w:hAnsi="Arial" w:cs="Arial"/>
                <w:b/>
              </w:rPr>
              <w:t>1.1</w:t>
            </w:r>
          </w:p>
        </w:tc>
        <w:tc>
          <w:tcPr>
            <w:tcW w:w="5357" w:type="dxa"/>
          </w:tcPr>
          <w:p w14:paraId="617BFE71" w14:textId="0745DF25" w:rsidR="00237315" w:rsidRPr="006F1908" w:rsidRDefault="00DF213A" w:rsidP="008B2EA2">
            <w:pPr>
              <w:pStyle w:val="NoSpacing"/>
              <w:spacing w:before="120" w:after="120"/>
              <w:rPr>
                <w:rFonts w:ascii="Arial" w:hAnsi="Arial" w:cs="Arial"/>
                <w:b/>
                <w:i/>
                <w:lang w:eastAsia="en-GB"/>
              </w:rPr>
            </w:pPr>
            <w:r w:rsidRPr="006F1908">
              <w:rPr>
                <w:rFonts w:ascii="Arial" w:hAnsi="Arial" w:cs="Arial"/>
                <w:b/>
                <w:lang w:eastAsia="en-GB"/>
              </w:rPr>
              <w:t xml:space="preserve">Is your proposal exempt from the biodiversity gain condition? </w:t>
            </w:r>
            <w:r w:rsidRPr="006F1908">
              <w:rPr>
                <w:rFonts w:ascii="Arial" w:hAnsi="Arial" w:cs="Arial"/>
                <w:b/>
                <w:i/>
                <w:lang w:eastAsia="en-GB"/>
              </w:rPr>
              <w:t xml:space="preserve">(if you answer yes, please </w:t>
            </w:r>
            <w:r w:rsidR="00110DB7">
              <w:rPr>
                <w:rFonts w:ascii="Arial" w:hAnsi="Arial" w:cs="Arial"/>
                <w:b/>
                <w:i/>
                <w:lang w:eastAsia="en-GB"/>
              </w:rPr>
              <w:t xml:space="preserve">select an exemption reason from the drop-down </w:t>
            </w:r>
            <w:r w:rsidR="003E3D85">
              <w:rPr>
                <w:rFonts w:ascii="Arial" w:hAnsi="Arial" w:cs="Arial"/>
                <w:b/>
                <w:i/>
                <w:lang w:eastAsia="en-GB"/>
              </w:rPr>
              <w:t>menu</w:t>
            </w:r>
            <w:r w:rsidR="00110DB7">
              <w:rPr>
                <w:rFonts w:ascii="Arial" w:hAnsi="Arial" w:cs="Arial"/>
                <w:b/>
                <w:i/>
                <w:lang w:eastAsia="en-GB"/>
              </w:rPr>
              <w:t xml:space="preserve"> in </w:t>
            </w:r>
            <w:r w:rsidR="006F1908" w:rsidRPr="006F1908">
              <w:rPr>
                <w:rFonts w:ascii="Arial" w:hAnsi="Arial" w:cs="Arial"/>
                <w:b/>
                <w:i/>
                <w:lang w:eastAsia="en-GB"/>
              </w:rPr>
              <w:t>section 1.2</w:t>
            </w:r>
            <w:r w:rsidRPr="006F1908">
              <w:rPr>
                <w:rFonts w:ascii="Arial" w:hAnsi="Arial" w:cs="Arial"/>
                <w:b/>
                <w:i/>
                <w:lang w:eastAsia="en-GB"/>
              </w:rPr>
              <w:t xml:space="preserve"> if you answer no, please</w:t>
            </w:r>
            <w:r w:rsidR="006F1908" w:rsidRPr="006F1908">
              <w:rPr>
                <w:rFonts w:ascii="Arial" w:hAnsi="Arial" w:cs="Arial"/>
                <w:b/>
                <w:i/>
                <w:lang w:eastAsia="en-GB"/>
              </w:rPr>
              <w:t xml:space="preserve"> leave section 1.2</w:t>
            </w:r>
            <w:r w:rsidR="00237315" w:rsidRPr="006F1908">
              <w:rPr>
                <w:rFonts w:ascii="Arial" w:hAnsi="Arial" w:cs="Arial"/>
                <w:b/>
                <w:i/>
                <w:lang w:eastAsia="en-GB"/>
              </w:rPr>
              <w:t xml:space="preserve"> blank, and</w:t>
            </w:r>
            <w:r w:rsidR="008745BE" w:rsidRPr="006F1908">
              <w:rPr>
                <w:rFonts w:ascii="Arial" w:hAnsi="Arial" w:cs="Arial"/>
                <w:b/>
                <w:i/>
                <w:lang w:eastAsia="en-GB"/>
              </w:rPr>
              <w:t xml:space="preserve"> proceed to</w:t>
            </w:r>
            <w:r w:rsidR="006F1908" w:rsidRPr="006F1908">
              <w:rPr>
                <w:rFonts w:ascii="Arial" w:hAnsi="Arial" w:cs="Arial"/>
                <w:b/>
                <w:i/>
                <w:lang w:eastAsia="en-GB"/>
              </w:rPr>
              <w:t xml:space="preserve"> Section</w:t>
            </w:r>
            <w:r w:rsidRPr="006F1908">
              <w:rPr>
                <w:rFonts w:ascii="Arial" w:hAnsi="Arial" w:cs="Arial"/>
                <w:b/>
                <w:i/>
                <w:lang w:eastAsia="en-GB"/>
              </w:rPr>
              <w:t xml:space="preserve"> 2)</w:t>
            </w:r>
          </w:p>
          <w:p w14:paraId="7A1215A8" w14:textId="77777777" w:rsidR="00C07E64" w:rsidRPr="006F1908" w:rsidRDefault="00C07E64" w:rsidP="008B2EA2">
            <w:pPr>
              <w:pStyle w:val="NoSpacing"/>
              <w:spacing w:before="120" w:after="120"/>
              <w:rPr>
                <w:rFonts w:ascii="Arial" w:hAnsi="Arial" w:cs="Arial"/>
                <w:b/>
                <w:i/>
                <w:lang w:eastAsia="en-GB"/>
              </w:rPr>
            </w:pPr>
          </w:p>
          <w:p w14:paraId="707B3E46" w14:textId="6CDD1F99" w:rsidR="00C07E64" w:rsidRPr="006F1908" w:rsidRDefault="00C07E64" w:rsidP="008B2EA2">
            <w:pPr>
              <w:pStyle w:val="NoSpacing"/>
              <w:spacing w:before="120" w:after="120"/>
              <w:rPr>
                <w:rFonts w:ascii="Arial" w:hAnsi="Arial" w:cs="Arial"/>
                <w:b/>
                <w:i/>
                <w:lang w:eastAsia="en-GB"/>
              </w:rPr>
            </w:pPr>
          </w:p>
        </w:tc>
        <w:tc>
          <w:tcPr>
            <w:tcW w:w="1606" w:type="dxa"/>
            <w:shd w:val="clear" w:color="auto" w:fill="DEEAF6" w:themeFill="accent1" w:themeFillTint="33"/>
          </w:tcPr>
          <w:p w14:paraId="4310E643" w14:textId="77777777" w:rsidR="00DF213A" w:rsidRDefault="00DF213A" w:rsidP="008B2EA2">
            <w:pPr>
              <w:jc w:val="center"/>
              <w:rPr>
                <w:rFonts w:ascii="Times New Roman" w:eastAsia="Times New Roman" w:hAnsi="Times New Roman" w:cs="Times New Roman"/>
                <w:sz w:val="24"/>
                <w:szCs w:val="24"/>
                <w:lang w:eastAsia="en-GB"/>
              </w:rPr>
            </w:pPr>
          </w:p>
          <w:sdt>
            <w:sdtPr>
              <w:rPr>
                <w:rFonts w:ascii="Calibri" w:eastAsia="Calibri" w:hAnsi="Calibri" w:cs="Calibri"/>
              </w:rPr>
              <w:id w:val="-1417247449"/>
              <w14:checkbox>
                <w14:checked w14:val="0"/>
                <w14:checkedState w14:val="2612" w14:font="MS Gothic"/>
                <w14:uncheckedState w14:val="2610" w14:font="MS Gothic"/>
              </w14:checkbox>
            </w:sdtPr>
            <w:sdtContent>
              <w:p w14:paraId="7A5E624A" w14:textId="77777777" w:rsidR="00DF213A" w:rsidRPr="00691333" w:rsidRDefault="00DF213A" w:rsidP="008B2EA2">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559" w:type="dxa"/>
            <w:shd w:val="clear" w:color="auto" w:fill="DEEAF6" w:themeFill="accent1" w:themeFillTint="33"/>
          </w:tcPr>
          <w:p w14:paraId="11EDBBCE" w14:textId="77777777" w:rsidR="00DF213A" w:rsidRDefault="00DF213A" w:rsidP="008B2EA2">
            <w:pPr>
              <w:jc w:val="center"/>
              <w:rPr>
                <w:rFonts w:ascii="Times New Roman" w:eastAsia="Times New Roman" w:hAnsi="Times New Roman" w:cs="Times New Roman"/>
                <w:sz w:val="24"/>
                <w:szCs w:val="24"/>
                <w:lang w:eastAsia="en-GB"/>
              </w:rPr>
            </w:pPr>
          </w:p>
          <w:sdt>
            <w:sdtPr>
              <w:rPr>
                <w:rFonts w:ascii="Calibri" w:eastAsia="Calibri" w:hAnsi="Calibri" w:cs="Calibri"/>
              </w:rPr>
              <w:id w:val="-1906378846"/>
              <w14:checkbox>
                <w14:checked w14:val="0"/>
                <w14:checkedState w14:val="2612" w14:font="MS Gothic"/>
                <w14:uncheckedState w14:val="2610" w14:font="MS Gothic"/>
              </w14:checkbox>
            </w:sdtPr>
            <w:sdtContent>
              <w:p w14:paraId="684A7851" w14:textId="03167099" w:rsidR="00DF213A" w:rsidRPr="00691333" w:rsidRDefault="00DF213A" w:rsidP="008B2EA2">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r>
      <w:tr w:rsidR="00DF213A" w14:paraId="00A13AA7" w14:textId="77777777" w:rsidTr="00CC68F8">
        <w:tc>
          <w:tcPr>
            <w:tcW w:w="829" w:type="dxa"/>
          </w:tcPr>
          <w:p w14:paraId="5DD2A9D4" w14:textId="1B30171F" w:rsidR="00DF213A" w:rsidRPr="005328BE" w:rsidRDefault="006F1908" w:rsidP="00DF213A">
            <w:pPr>
              <w:rPr>
                <w:rFonts w:ascii="Arial" w:hAnsi="Arial" w:cs="Arial"/>
              </w:rPr>
            </w:pPr>
            <w:r>
              <w:rPr>
                <w:rFonts w:ascii="Arial" w:hAnsi="Arial" w:cs="Arial"/>
              </w:rPr>
              <w:t>1.2</w:t>
            </w:r>
          </w:p>
        </w:tc>
        <w:tc>
          <w:tcPr>
            <w:tcW w:w="8522" w:type="dxa"/>
            <w:gridSpan w:val="3"/>
          </w:tcPr>
          <w:p w14:paraId="04619989" w14:textId="0453F493" w:rsidR="00A0696E" w:rsidRDefault="00A0696E" w:rsidP="00110DB7">
            <w:pPr>
              <w:rPr>
                <w:rFonts w:ascii="Arial" w:eastAsia="Times New Roman" w:hAnsi="Arial" w:cs="Arial"/>
                <w:b/>
                <w:bCs/>
                <w:lang w:eastAsia="en-GB"/>
              </w:rPr>
            </w:pPr>
            <w:r w:rsidRPr="00A0696E">
              <w:rPr>
                <w:rFonts w:ascii="Arial" w:eastAsia="Times New Roman" w:hAnsi="Arial" w:cs="Arial"/>
                <w:b/>
                <w:bCs/>
                <w:lang w:eastAsia="en-GB"/>
              </w:rPr>
              <w:t>Kindly select an exemption reason from the drop-down menu. If you wish to provide additional details, please enter them in the space provided</w:t>
            </w:r>
            <w:r>
              <w:rPr>
                <w:rFonts w:ascii="Arial" w:eastAsia="Times New Roman" w:hAnsi="Arial" w:cs="Arial"/>
                <w:b/>
                <w:bCs/>
                <w:lang w:eastAsia="en-GB"/>
              </w:rPr>
              <w:t xml:space="preserve">. </w:t>
            </w:r>
          </w:p>
          <w:p w14:paraId="07D4B158" w14:textId="77777777" w:rsidR="00A0696E" w:rsidRDefault="00A0696E" w:rsidP="00110DB7">
            <w:pPr>
              <w:rPr>
                <w:rFonts w:ascii="Times New Roman" w:eastAsia="Times New Roman" w:hAnsi="Times New Roman" w:cs="Times New Roman"/>
                <w:b/>
                <w:bCs/>
                <w:sz w:val="24"/>
                <w:szCs w:val="24"/>
                <w:lang w:eastAsia="en-GB"/>
              </w:rPr>
            </w:pPr>
          </w:p>
          <w:p w14:paraId="0E39CF99" w14:textId="77777777" w:rsidR="00A0696E" w:rsidRDefault="00A0696E" w:rsidP="00110DB7">
            <w:pPr>
              <w:rPr>
                <w:rFonts w:ascii="Times New Roman" w:eastAsia="Times New Roman" w:hAnsi="Times New Roman" w:cs="Times New Roman"/>
                <w:b/>
                <w:bCs/>
                <w:sz w:val="24"/>
                <w:szCs w:val="24"/>
                <w:lang w:eastAsia="en-GB"/>
              </w:rPr>
            </w:pPr>
          </w:p>
          <w:p w14:paraId="0BB778D4" w14:textId="2F4BBE6A" w:rsidR="00110DB7" w:rsidRDefault="00000000" w:rsidP="00110DB7">
            <w:pPr>
              <w:rPr>
                <w:rFonts w:ascii="Times New Roman" w:eastAsia="Times New Roman" w:hAnsi="Times New Roman" w:cs="Times New Roman"/>
                <w:sz w:val="24"/>
                <w:szCs w:val="24"/>
                <w:lang w:eastAsia="en-GB"/>
              </w:rPr>
            </w:pPr>
            <w:sdt>
              <w:sdtPr>
                <w:rPr>
                  <w:rFonts w:ascii="Times New Roman" w:eastAsia="Times New Roman" w:hAnsi="Times New Roman" w:cs="Times New Roman"/>
                  <w:sz w:val="24"/>
                  <w:szCs w:val="24"/>
                  <w:lang w:eastAsia="en-GB"/>
                </w:rPr>
                <w:alias w:val="please select an exemption reason"/>
                <w:tag w:val="please select an exemption reason"/>
                <w:id w:val="881988350"/>
                <w:lock w:val="sdtLocked"/>
                <w:placeholder>
                  <w:docPart w:val="6C1149D3EE0344BA94C1FAFDAAD6578E"/>
                </w:placeholder>
                <w15:color w:val="000000"/>
                <w:dropDownList>
                  <w:listItem w:displayText="developments below a threshold (de minimis)" w:value="developments below a threshold (de minimis)"/>
                  <w:listItem w:displayText="self-build/custom build" w:value="self-build/custom build"/>
                  <w:listItem w:displayText="householder planning application" w:value="householder planning application"/>
                  <w:listItem w:displayText="variation to an existing planning permission " w:value="variation to an existing planning permission "/>
                  <w:listItem w:displayText="biodiversity gain site" w:value="biodiversity gain site"/>
                  <w:listItem w:displayText="developments that are granted planning permission by a development order (including permitted development rights)" w:value="developments that are granted planning permission by a development order (including permitted development rights)"/>
                  <w:listItem w:displayText="urgent crown development" w:value="urgent crown development"/>
                </w:dropDownList>
              </w:sdtPr>
              <w:sdtContent>
                <w:r w:rsidR="00563E71">
                  <w:rPr>
                    <w:rFonts w:ascii="Times New Roman" w:eastAsia="Times New Roman" w:hAnsi="Times New Roman" w:cs="Times New Roman"/>
                    <w:sz w:val="24"/>
                    <w:szCs w:val="24"/>
                    <w:lang w:eastAsia="en-GB"/>
                  </w:rPr>
                  <w:t>self-build/custom build</w:t>
                </w:r>
              </w:sdtContent>
            </w:sdt>
          </w:p>
          <w:p w14:paraId="1DC4DBA3" w14:textId="4A3CEF3C" w:rsidR="00DF213A" w:rsidRPr="00691333" w:rsidRDefault="00DF213A" w:rsidP="008B2EA2">
            <w:pPr>
              <w:jc w:val="center"/>
              <w:rPr>
                <w:rFonts w:ascii="Times New Roman" w:eastAsia="Times New Roman" w:hAnsi="Times New Roman" w:cs="Times New Roman"/>
                <w:sz w:val="24"/>
                <w:szCs w:val="24"/>
                <w:lang w:eastAsia="en-GB"/>
              </w:rPr>
            </w:pPr>
          </w:p>
          <w:p w14:paraId="2EA129F0" w14:textId="7025DD93" w:rsidR="00DF213A" w:rsidRDefault="00DF213A" w:rsidP="003E0511">
            <w:pPr>
              <w:rPr>
                <w:rFonts w:ascii="Times New Roman" w:eastAsia="Times New Roman" w:hAnsi="Times New Roman" w:cs="Times New Roman"/>
                <w:sz w:val="24"/>
                <w:szCs w:val="24"/>
                <w:lang w:eastAsia="en-GB"/>
              </w:rPr>
            </w:pPr>
          </w:p>
          <w:p w14:paraId="39A27A1F" w14:textId="5E0918DD" w:rsidR="00110DB7" w:rsidRDefault="00110DB7" w:rsidP="00110DB7">
            <w:pPr>
              <w:jc w:val="center"/>
              <w:rPr>
                <w:rFonts w:ascii="Times New Roman" w:eastAsia="Times New Roman" w:hAnsi="Times New Roman" w:cs="Times New Roman"/>
                <w:sz w:val="24"/>
                <w:szCs w:val="24"/>
                <w:lang w:eastAsia="en-GB"/>
              </w:rPr>
            </w:pPr>
          </w:p>
          <w:p w14:paraId="77D2B3C7" w14:textId="57DFF0D6" w:rsidR="00DF213A" w:rsidRPr="00691333" w:rsidRDefault="00DF213A" w:rsidP="008B2EA2">
            <w:pPr>
              <w:jc w:val="center"/>
              <w:rPr>
                <w:rFonts w:ascii="Times New Roman" w:eastAsia="Times New Roman" w:hAnsi="Times New Roman" w:cs="Times New Roman"/>
                <w:b/>
                <w:sz w:val="24"/>
                <w:szCs w:val="24"/>
                <w:lang w:eastAsia="en-GB"/>
              </w:rPr>
            </w:pPr>
          </w:p>
        </w:tc>
      </w:tr>
    </w:tbl>
    <w:p w14:paraId="09F7B0FA" w14:textId="77777777" w:rsidR="00110FFB" w:rsidRDefault="00110FFB"/>
    <w:tbl>
      <w:tblPr>
        <w:tblStyle w:val="TableGrid"/>
        <w:tblW w:w="9351" w:type="dxa"/>
        <w:tblLook w:val="04A0" w:firstRow="1" w:lastRow="0" w:firstColumn="1" w:lastColumn="0" w:noHBand="0" w:noVBand="1"/>
      </w:tblPr>
      <w:tblGrid>
        <w:gridCol w:w="829"/>
        <w:gridCol w:w="17"/>
        <w:gridCol w:w="5340"/>
        <w:gridCol w:w="1606"/>
        <w:gridCol w:w="1559"/>
      </w:tblGrid>
      <w:tr w:rsidR="006F1908" w14:paraId="3E178134" w14:textId="77777777" w:rsidTr="006F1908">
        <w:tc>
          <w:tcPr>
            <w:tcW w:w="6186" w:type="dxa"/>
            <w:gridSpan w:val="3"/>
            <w:shd w:val="clear" w:color="auto" w:fill="9CC2E5" w:themeFill="accent1" w:themeFillTint="99"/>
          </w:tcPr>
          <w:p w14:paraId="0508C31D" w14:textId="483D66B5" w:rsidR="006F1908" w:rsidRPr="006F1908" w:rsidRDefault="006F1908" w:rsidP="008B2EA2">
            <w:pPr>
              <w:pStyle w:val="NoSpacing"/>
              <w:spacing w:before="120" w:after="120"/>
              <w:rPr>
                <w:rFonts w:ascii="Arial" w:hAnsi="Arial" w:cs="Arial"/>
                <w:b/>
                <w:lang w:eastAsia="en-GB"/>
              </w:rPr>
            </w:pPr>
            <w:r w:rsidRPr="006F1908">
              <w:rPr>
                <w:rFonts w:ascii="Arial" w:hAnsi="Arial" w:cs="Arial"/>
                <w:b/>
                <w:lang w:eastAsia="en-GB"/>
              </w:rPr>
              <w:t>Section 2: Biodiversity Net Gain Proposal</w:t>
            </w:r>
          </w:p>
        </w:tc>
        <w:tc>
          <w:tcPr>
            <w:tcW w:w="1606" w:type="dxa"/>
            <w:shd w:val="clear" w:color="auto" w:fill="9CC2E5" w:themeFill="accent1" w:themeFillTint="99"/>
          </w:tcPr>
          <w:p w14:paraId="3C31EB41" w14:textId="769A15D4" w:rsidR="006F1908" w:rsidRPr="006F1908" w:rsidRDefault="006F1908" w:rsidP="008B2EA2">
            <w:pPr>
              <w:jc w:val="center"/>
              <w:rPr>
                <w:rFonts w:ascii="Arial" w:eastAsia="Times New Roman" w:hAnsi="Arial" w:cs="Arial"/>
                <w:b/>
                <w:sz w:val="24"/>
                <w:szCs w:val="24"/>
                <w:lang w:eastAsia="en-GB"/>
              </w:rPr>
            </w:pPr>
            <w:r w:rsidRPr="006F1908">
              <w:rPr>
                <w:rFonts w:ascii="Arial" w:eastAsia="Times New Roman" w:hAnsi="Arial" w:cs="Arial"/>
                <w:b/>
                <w:sz w:val="24"/>
                <w:szCs w:val="24"/>
                <w:lang w:eastAsia="en-GB"/>
              </w:rPr>
              <w:t>Y</w:t>
            </w:r>
          </w:p>
        </w:tc>
        <w:tc>
          <w:tcPr>
            <w:tcW w:w="1559" w:type="dxa"/>
            <w:shd w:val="clear" w:color="auto" w:fill="9CC2E5" w:themeFill="accent1" w:themeFillTint="99"/>
          </w:tcPr>
          <w:p w14:paraId="621AED89" w14:textId="10444B52" w:rsidR="006F1908" w:rsidRPr="006F1908" w:rsidRDefault="006F1908" w:rsidP="008B2EA2">
            <w:pPr>
              <w:jc w:val="center"/>
              <w:rPr>
                <w:rFonts w:ascii="Arial" w:eastAsia="Times New Roman" w:hAnsi="Arial" w:cs="Arial"/>
                <w:b/>
                <w:sz w:val="24"/>
                <w:szCs w:val="24"/>
                <w:lang w:eastAsia="en-GB"/>
              </w:rPr>
            </w:pPr>
            <w:r w:rsidRPr="006F1908">
              <w:rPr>
                <w:rFonts w:ascii="Arial" w:eastAsia="Times New Roman" w:hAnsi="Arial" w:cs="Arial"/>
                <w:b/>
                <w:sz w:val="24"/>
                <w:szCs w:val="24"/>
                <w:lang w:eastAsia="en-GB"/>
              </w:rPr>
              <w:t>N</w:t>
            </w:r>
          </w:p>
        </w:tc>
      </w:tr>
      <w:tr w:rsidR="00A521D9" w14:paraId="6A5D04A6" w14:textId="77777777" w:rsidTr="00CC68F8">
        <w:tc>
          <w:tcPr>
            <w:tcW w:w="829" w:type="dxa"/>
          </w:tcPr>
          <w:p w14:paraId="157C4CC9" w14:textId="3517E7BF" w:rsidR="00A521D9" w:rsidRPr="006F1908" w:rsidRDefault="00A521D9" w:rsidP="00DF213A">
            <w:pPr>
              <w:rPr>
                <w:rFonts w:ascii="Arial" w:hAnsi="Arial" w:cs="Arial"/>
                <w:b/>
              </w:rPr>
            </w:pPr>
            <w:r w:rsidRPr="006F1908">
              <w:rPr>
                <w:rFonts w:ascii="Arial" w:hAnsi="Arial" w:cs="Arial"/>
                <w:b/>
              </w:rPr>
              <w:t>2.</w:t>
            </w:r>
            <w:r w:rsidR="006F1908" w:rsidRPr="006F1908">
              <w:rPr>
                <w:rFonts w:ascii="Arial" w:hAnsi="Arial" w:cs="Arial"/>
                <w:b/>
              </w:rPr>
              <w:t>1</w:t>
            </w:r>
          </w:p>
        </w:tc>
        <w:tc>
          <w:tcPr>
            <w:tcW w:w="5357" w:type="dxa"/>
            <w:gridSpan w:val="2"/>
          </w:tcPr>
          <w:p w14:paraId="5C9A8366" w14:textId="307B990F" w:rsidR="00A521D9" w:rsidRPr="006F1908" w:rsidRDefault="00A521D9" w:rsidP="008B2EA2">
            <w:pPr>
              <w:pStyle w:val="NoSpacing"/>
              <w:spacing w:before="120" w:after="120"/>
              <w:rPr>
                <w:rFonts w:ascii="Arial" w:hAnsi="Arial" w:cs="Arial"/>
                <w:b/>
                <w:lang w:eastAsia="en-GB"/>
              </w:rPr>
            </w:pPr>
            <w:r w:rsidRPr="006F1908">
              <w:rPr>
                <w:rFonts w:ascii="Arial" w:hAnsi="Arial" w:cs="Arial"/>
                <w:b/>
                <w:lang w:eastAsia="en-GB"/>
              </w:rPr>
              <w:t>Has assistance or prior advice been sought from the local authority about this application with regards to biodiversity net gain?</w:t>
            </w:r>
          </w:p>
        </w:tc>
        <w:tc>
          <w:tcPr>
            <w:tcW w:w="1606" w:type="dxa"/>
            <w:shd w:val="clear" w:color="auto" w:fill="DEEAF6" w:themeFill="accent1" w:themeFillTint="33"/>
          </w:tcPr>
          <w:p w14:paraId="2EAFCBBA" w14:textId="5EF404B0" w:rsidR="00A521D9" w:rsidRDefault="00A521D9" w:rsidP="008B2EA2">
            <w:pPr>
              <w:jc w:val="center"/>
              <w:rPr>
                <w:rFonts w:ascii="Times New Roman" w:eastAsia="Times New Roman" w:hAnsi="Times New Roman" w:cs="Times New Roman"/>
                <w:sz w:val="24"/>
                <w:szCs w:val="24"/>
                <w:lang w:eastAsia="en-GB"/>
              </w:rPr>
            </w:pPr>
          </w:p>
          <w:sdt>
            <w:sdtPr>
              <w:rPr>
                <w:rFonts w:ascii="Calibri" w:eastAsia="Calibri" w:hAnsi="Calibri" w:cs="Calibri"/>
              </w:rPr>
              <w:id w:val="-131489856"/>
              <w14:checkbox>
                <w14:checked w14:val="0"/>
                <w14:checkedState w14:val="2612" w14:font="MS Gothic"/>
                <w14:uncheckedState w14:val="2610" w14:font="MS Gothic"/>
              </w14:checkbox>
            </w:sdtPr>
            <w:sdtContent>
              <w:p w14:paraId="6B839473" w14:textId="77777777" w:rsidR="00A521D9" w:rsidRDefault="00A521D9" w:rsidP="00A521D9">
                <w:pPr>
                  <w:jc w:val="center"/>
                  <w:rPr>
                    <w:rFonts w:ascii="Calibri" w:eastAsia="Calibri" w:hAnsi="Calibri" w:cs="Calibri"/>
                  </w:rPr>
                </w:pPr>
                <w:r>
                  <w:rPr>
                    <w:rFonts w:ascii="MS Gothic" w:eastAsia="MS Gothic" w:hAnsi="MS Gothic" w:cs="Calibri" w:hint="eastAsia"/>
                  </w:rPr>
                  <w:t>☐</w:t>
                </w:r>
              </w:p>
            </w:sdtContent>
          </w:sdt>
          <w:p w14:paraId="5264B232" w14:textId="77777777" w:rsidR="00A521D9" w:rsidRPr="00A521D9" w:rsidRDefault="00A521D9" w:rsidP="00A521D9">
            <w:pPr>
              <w:jc w:val="center"/>
              <w:rPr>
                <w:rFonts w:ascii="Times New Roman" w:eastAsia="Times New Roman" w:hAnsi="Times New Roman" w:cs="Times New Roman"/>
                <w:sz w:val="24"/>
                <w:szCs w:val="24"/>
                <w:lang w:eastAsia="en-GB"/>
              </w:rPr>
            </w:pPr>
          </w:p>
        </w:tc>
        <w:tc>
          <w:tcPr>
            <w:tcW w:w="1559" w:type="dxa"/>
            <w:shd w:val="clear" w:color="auto" w:fill="DEEAF6" w:themeFill="accent1" w:themeFillTint="33"/>
          </w:tcPr>
          <w:p w14:paraId="29277916" w14:textId="31E2E1EF" w:rsidR="00A521D9" w:rsidRDefault="00A521D9" w:rsidP="008B2EA2">
            <w:pPr>
              <w:jc w:val="center"/>
              <w:rPr>
                <w:rFonts w:ascii="Times New Roman" w:eastAsia="Times New Roman" w:hAnsi="Times New Roman" w:cs="Times New Roman"/>
                <w:sz w:val="24"/>
                <w:szCs w:val="24"/>
                <w:lang w:eastAsia="en-GB"/>
              </w:rPr>
            </w:pPr>
          </w:p>
          <w:sdt>
            <w:sdtPr>
              <w:rPr>
                <w:rFonts w:ascii="Calibri" w:eastAsia="Calibri" w:hAnsi="Calibri" w:cs="Calibri"/>
              </w:rPr>
              <w:id w:val="2115252984"/>
              <w14:checkbox>
                <w14:checked w14:val="0"/>
                <w14:checkedState w14:val="2612" w14:font="MS Gothic"/>
                <w14:uncheckedState w14:val="2610" w14:font="MS Gothic"/>
              </w14:checkbox>
            </w:sdtPr>
            <w:sdtContent>
              <w:p w14:paraId="592C8D0E" w14:textId="77777777" w:rsidR="00A521D9" w:rsidRDefault="00A521D9" w:rsidP="00A521D9">
                <w:pPr>
                  <w:jc w:val="center"/>
                  <w:rPr>
                    <w:rFonts w:ascii="Calibri" w:eastAsia="Calibri" w:hAnsi="Calibri" w:cs="Calibri"/>
                  </w:rPr>
                </w:pPr>
                <w:r>
                  <w:rPr>
                    <w:rFonts w:ascii="MS Gothic" w:eastAsia="MS Gothic" w:hAnsi="MS Gothic" w:cs="Calibri" w:hint="eastAsia"/>
                  </w:rPr>
                  <w:t>☐</w:t>
                </w:r>
              </w:p>
            </w:sdtContent>
          </w:sdt>
          <w:p w14:paraId="680265DD" w14:textId="77777777" w:rsidR="00A521D9" w:rsidRPr="00A521D9" w:rsidRDefault="00A521D9" w:rsidP="00A521D9">
            <w:pPr>
              <w:jc w:val="center"/>
              <w:rPr>
                <w:rFonts w:ascii="Times New Roman" w:eastAsia="Times New Roman" w:hAnsi="Times New Roman" w:cs="Times New Roman"/>
                <w:sz w:val="24"/>
                <w:szCs w:val="24"/>
                <w:lang w:eastAsia="en-GB"/>
              </w:rPr>
            </w:pPr>
          </w:p>
        </w:tc>
      </w:tr>
      <w:tr w:rsidR="0084471B" w14:paraId="62716970" w14:textId="77777777" w:rsidTr="00CC68F8">
        <w:tc>
          <w:tcPr>
            <w:tcW w:w="829" w:type="dxa"/>
          </w:tcPr>
          <w:p w14:paraId="77C7D412" w14:textId="77777777" w:rsidR="0084471B" w:rsidRDefault="006F1908" w:rsidP="00DF213A">
            <w:pPr>
              <w:rPr>
                <w:rFonts w:ascii="Arial" w:hAnsi="Arial" w:cs="Arial"/>
                <w:b/>
              </w:rPr>
            </w:pPr>
            <w:r w:rsidRPr="006F1908">
              <w:rPr>
                <w:rFonts w:ascii="Arial" w:hAnsi="Arial" w:cs="Arial"/>
                <w:b/>
              </w:rPr>
              <w:t>2.2</w:t>
            </w:r>
          </w:p>
          <w:p w14:paraId="04DA7B87" w14:textId="77777777" w:rsidR="007E4405" w:rsidRPr="007E4405" w:rsidRDefault="007E4405" w:rsidP="007E4405">
            <w:pPr>
              <w:rPr>
                <w:rFonts w:ascii="Arial" w:hAnsi="Arial" w:cs="Arial"/>
              </w:rPr>
            </w:pPr>
          </w:p>
          <w:p w14:paraId="3C6B55FA" w14:textId="77777777" w:rsidR="007E4405" w:rsidRDefault="007E4405" w:rsidP="007E4405">
            <w:pPr>
              <w:rPr>
                <w:rFonts w:ascii="Arial" w:hAnsi="Arial" w:cs="Arial"/>
                <w:b/>
              </w:rPr>
            </w:pPr>
          </w:p>
          <w:p w14:paraId="0E764502" w14:textId="77777777" w:rsidR="007E4405" w:rsidRDefault="007E4405" w:rsidP="007E4405">
            <w:pPr>
              <w:rPr>
                <w:rFonts w:ascii="Arial" w:hAnsi="Arial" w:cs="Arial"/>
                <w:b/>
              </w:rPr>
            </w:pPr>
          </w:p>
          <w:p w14:paraId="186A9D6F" w14:textId="059A5A9F" w:rsidR="007E4405" w:rsidRPr="007E4405" w:rsidRDefault="007E4405" w:rsidP="007E4405">
            <w:pPr>
              <w:rPr>
                <w:rFonts w:ascii="Arial" w:hAnsi="Arial" w:cs="Arial"/>
              </w:rPr>
            </w:pPr>
          </w:p>
        </w:tc>
        <w:tc>
          <w:tcPr>
            <w:tcW w:w="5357" w:type="dxa"/>
            <w:gridSpan w:val="2"/>
          </w:tcPr>
          <w:p w14:paraId="4D267AD3" w14:textId="652DF2BC" w:rsidR="0084471B" w:rsidRPr="006F1908" w:rsidRDefault="0084471B" w:rsidP="008B2EA2">
            <w:pPr>
              <w:pStyle w:val="NoSpacing"/>
              <w:spacing w:before="120" w:after="120"/>
              <w:rPr>
                <w:rFonts w:ascii="Arial" w:hAnsi="Arial" w:cs="Arial"/>
                <w:b/>
                <w:lang w:eastAsia="en-GB"/>
              </w:rPr>
            </w:pPr>
            <w:r w:rsidRPr="006F1908">
              <w:rPr>
                <w:rFonts w:ascii="Arial" w:hAnsi="Arial" w:cs="Arial"/>
                <w:b/>
                <w:lang w:eastAsia="en-GB"/>
              </w:rPr>
              <w:t>Has the biodiversity metric tool been completed by a competent person? (Competency is aligned with the British Standard ‘Process for designing and implementing biod</w:t>
            </w:r>
            <w:r w:rsidR="009D5C34" w:rsidRPr="006F1908">
              <w:rPr>
                <w:rFonts w:ascii="Arial" w:hAnsi="Arial" w:cs="Arial"/>
                <w:b/>
                <w:lang w:eastAsia="en-GB"/>
              </w:rPr>
              <w:t>iversity net gain (BS 8683:202)</w:t>
            </w:r>
            <w:r w:rsidRPr="006F1908">
              <w:rPr>
                <w:rFonts w:ascii="Arial" w:hAnsi="Arial" w:cs="Arial"/>
                <w:b/>
                <w:lang w:eastAsia="en-GB"/>
              </w:rPr>
              <w:t xml:space="preserve">). </w:t>
            </w:r>
          </w:p>
        </w:tc>
        <w:tc>
          <w:tcPr>
            <w:tcW w:w="1606" w:type="dxa"/>
            <w:shd w:val="clear" w:color="auto" w:fill="DEEAF6" w:themeFill="accent1" w:themeFillTint="33"/>
          </w:tcPr>
          <w:p w14:paraId="5842BFC7" w14:textId="1D2C25A2" w:rsidR="00A521D9" w:rsidRDefault="00A521D9" w:rsidP="008B2EA2">
            <w:pPr>
              <w:jc w:val="center"/>
              <w:rPr>
                <w:rFonts w:ascii="Times New Roman" w:eastAsia="Times New Roman" w:hAnsi="Times New Roman" w:cs="Times New Roman"/>
                <w:sz w:val="24"/>
                <w:szCs w:val="24"/>
                <w:lang w:eastAsia="en-GB"/>
              </w:rPr>
            </w:pPr>
          </w:p>
          <w:p w14:paraId="41AC7FA2" w14:textId="11A94425" w:rsidR="00A521D9" w:rsidRDefault="00A521D9" w:rsidP="00A521D9">
            <w:pPr>
              <w:rPr>
                <w:rFonts w:ascii="Times New Roman" w:eastAsia="Times New Roman" w:hAnsi="Times New Roman" w:cs="Times New Roman"/>
                <w:sz w:val="24"/>
                <w:szCs w:val="24"/>
                <w:lang w:eastAsia="en-GB"/>
              </w:rPr>
            </w:pPr>
          </w:p>
          <w:sdt>
            <w:sdtPr>
              <w:rPr>
                <w:rFonts w:ascii="Calibri" w:eastAsia="Calibri" w:hAnsi="Calibri" w:cs="Calibri"/>
              </w:rPr>
              <w:id w:val="1825778709"/>
              <w14:checkbox>
                <w14:checked w14:val="0"/>
                <w14:checkedState w14:val="2612" w14:font="MS Gothic"/>
                <w14:uncheckedState w14:val="2610" w14:font="MS Gothic"/>
              </w14:checkbox>
            </w:sdtPr>
            <w:sdtContent>
              <w:p w14:paraId="3425D56B" w14:textId="77777777" w:rsidR="00A521D9" w:rsidRDefault="00A521D9" w:rsidP="00A521D9">
                <w:pPr>
                  <w:jc w:val="center"/>
                  <w:rPr>
                    <w:rFonts w:ascii="Calibri" w:eastAsia="Calibri" w:hAnsi="Calibri" w:cs="Calibri"/>
                  </w:rPr>
                </w:pPr>
                <w:r>
                  <w:rPr>
                    <w:rFonts w:ascii="MS Gothic" w:eastAsia="MS Gothic" w:hAnsi="MS Gothic" w:cs="Calibri" w:hint="eastAsia"/>
                  </w:rPr>
                  <w:t>☐</w:t>
                </w:r>
              </w:p>
            </w:sdtContent>
          </w:sdt>
          <w:p w14:paraId="25A7EE33" w14:textId="77777777" w:rsidR="0084471B" w:rsidRPr="00A521D9" w:rsidRDefault="0084471B" w:rsidP="00A521D9">
            <w:pPr>
              <w:jc w:val="center"/>
              <w:rPr>
                <w:rFonts w:ascii="Times New Roman" w:eastAsia="Times New Roman" w:hAnsi="Times New Roman" w:cs="Times New Roman"/>
                <w:sz w:val="24"/>
                <w:szCs w:val="24"/>
                <w:lang w:eastAsia="en-GB"/>
              </w:rPr>
            </w:pPr>
          </w:p>
        </w:tc>
        <w:tc>
          <w:tcPr>
            <w:tcW w:w="1559" w:type="dxa"/>
            <w:shd w:val="clear" w:color="auto" w:fill="DEEAF6" w:themeFill="accent1" w:themeFillTint="33"/>
          </w:tcPr>
          <w:p w14:paraId="13C407F1" w14:textId="2A792D4F" w:rsidR="00A521D9" w:rsidRDefault="00A521D9" w:rsidP="008B2EA2">
            <w:pPr>
              <w:jc w:val="center"/>
              <w:rPr>
                <w:rFonts w:ascii="Times New Roman" w:eastAsia="Times New Roman" w:hAnsi="Times New Roman" w:cs="Times New Roman"/>
                <w:sz w:val="24"/>
                <w:szCs w:val="24"/>
                <w:lang w:eastAsia="en-GB"/>
              </w:rPr>
            </w:pPr>
          </w:p>
          <w:p w14:paraId="05CBF576" w14:textId="7C946776" w:rsidR="00A521D9" w:rsidRDefault="00A521D9" w:rsidP="00A521D9">
            <w:pPr>
              <w:rPr>
                <w:rFonts w:ascii="Times New Roman" w:eastAsia="Times New Roman" w:hAnsi="Times New Roman" w:cs="Times New Roman"/>
                <w:sz w:val="24"/>
                <w:szCs w:val="24"/>
                <w:lang w:eastAsia="en-GB"/>
              </w:rPr>
            </w:pPr>
          </w:p>
          <w:sdt>
            <w:sdtPr>
              <w:rPr>
                <w:rFonts w:ascii="Calibri" w:eastAsia="Calibri" w:hAnsi="Calibri" w:cs="Calibri"/>
              </w:rPr>
              <w:id w:val="1995363135"/>
              <w14:checkbox>
                <w14:checked w14:val="0"/>
                <w14:checkedState w14:val="2612" w14:font="MS Gothic"/>
                <w14:uncheckedState w14:val="2610" w14:font="MS Gothic"/>
              </w14:checkbox>
            </w:sdtPr>
            <w:sdtContent>
              <w:p w14:paraId="3B4680BA" w14:textId="77777777" w:rsidR="00A521D9" w:rsidRDefault="00A521D9" w:rsidP="00A521D9">
                <w:pPr>
                  <w:jc w:val="center"/>
                  <w:rPr>
                    <w:rFonts w:ascii="Calibri" w:eastAsia="Calibri" w:hAnsi="Calibri" w:cs="Calibri"/>
                  </w:rPr>
                </w:pPr>
                <w:r>
                  <w:rPr>
                    <w:rFonts w:ascii="MS Gothic" w:eastAsia="MS Gothic" w:hAnsi="MS Gothic" w:cs="Calibri" w:hint="eastAsia"/>
                  </w:rPr>
                  <w:t>☐</w:t>
                </w:r>
              </w:p>
            </w:sdtContent>
          </w:sdt>
          <w:p w14:paraId="64521187" w14:textId="77777777" w:rsidR="0084471B" w:rsidRPr="00A521D9" w:rsidRDefault="0084471B" w:rsidP="00A521D9">
            <w:pPr>
              <w:jc w:val="center"/>
              <w:rPr>
                <w:rFonts w:ascii="Times New Roman" w:eastAsia="Times New Roman" w:hAnsi="Times New Roman" w:cs="Times New Roman"/>
                <w:sz w:val="24"/>
                <w:szCs w:val="24"/>
                <w:lang w:eastAsia="en-GB"/>
              </w:rPr>
            </w:pPr>
          </w:p>
        </w:tc>
      </w:tr>
      <w:tr w:rsidR="00C07E64" w14:paraId="1CB76E56" w14:textId="77777777" w:rsidTr="00C07E64">
        <w:trPr>
          <w:trHeight w:val="548"/>
        </w:trPr>
        <w:tc>
          <w:tcPr>
            <w:tcW w:w="829" w:type="dxa"/>
            <w:shd w:val="clear" w:color="auto" w:fill="9CC2E5" w:themeFill="accent1" w:themeFillTint="99"/>
          </w:tcPr>
          <w:p w14:paraId="7DAA8709" w14:textId="76D53ECA" w:rsidR="00C07E64" w:rsidRPr="006F1908" w:rsidRDefault="006F1908" w:rsidP="00985F91">
            <w:pPr>
              <w:rPr>
                <w:rFonts w:ascii="Arial" w:hAnsi="Arial" w:cs="Arial"/>
                <w:b/>
              </w:rPr>
            </w:pPr>
            <w:r w:rsidRPr="006F1908">
              <w:rPr>
                <w:rFonts w:ascii="Arial" w:hAnsi="Arial" w:cs="Arial"/>
                <w:b/>
              </w:rPr>
              <w:t>2.3</w:t>
            </w:r>
          </w:p>
        </w:tc>
        <w:tc>
          <w:tcPr>
            <w:tcW w:w="5357" w:type="dxa"/>
            <w:gridSpan w:val="2"/>
            <w:shd w:val="clear" w:color="auto" w:fill="9CC2E5" w:themeFill="accent1" w:themeFillTint="99"/>
          </w:tcPr>
          <w:p w14:paraId="68C40054" w14:textId="32F860E9" w:rsidR="00C07E64" w:rsidRPr="006F1908" w:rsidRDefault="00C07E64" w:rsidP="002A3A8C">
            <w:pPr>
              <w:pStyle w:val="NoSpacing"/>
              <w:spacing w:before="120" w:after="120"/>
              <w:rPr>
                <w:rFonts w:ascii="Arial" w:hAnsi="Arial" w:cs="Arial"/>
                <w:b/>
              </w:rPr>
            </w:pPr>
            <w:r w:rsidRPr="006F1908">
              <w:rPr>
                <w:rFonts w:ascii="Arial" w:hAnsi="Arial" w:cs="Arial"/>
                <w:b/>
              </w:rPr>
              <w:t xml:space="preserve">How will your proposal achieve a 10% net gain? </w:t>
            </w:r>
          </w:p>
        </w:tc>
        <w:tc>
          <w:tcPr>
            <w:tcW w:w="1606" w:type="dxa"/>
            <w:shd w:val="clear" w:color="auto" w:fill="9CC2E5" w:themeFill="accent1" w:themeFillTint="99"/>
          </w:tcPr>
          <w:p w14:paraId="424D851C" w14:textId="02BC1339" w:rsidR="00C07E64" w:rsidRPr="00C07E64" w:rsidRDefault="00C07E64" w:rsidP="00C07E64">
            <w:pPr>
              <w:pStyle w:val="NoSpacing"/>
              <w:spacing w:before="120" w:after="120"/>
              <w:jc w:val="center"/>
              <w:rPr>
                <w:rFonts w:ascii="Arial" w:hAnsi="Arial" w:cs="Arial"/>
                <w:b/>
              </w:rPr>
            </w:pPr>
            <w:r w:rsidRPr="00C07E64">
              <w:rPr>
                <w:rFonts w:ascii="Arial" w:hAnsi="Arial" w:cs="Arial"/>
                <w:b/>
              </w:rPr>
              <w:t>Y</w:t>
            </w:r>
          </w:p>
        </w:tc>
        <w:tc>
          <w:tcPr>
            <w:tcW w:w="1559" w:type="dxa"/>
            <w:shd w:val="clear" w:color="auto" w:fill="9CC2E5" w:themeFill="accent1" w:themeFillTint="99"/>
          </w:tcPr>
          <w:p w14:paraId="1BE00C3D" w14:textId="043A3452" w:rsidR="00C07E64" w:rsidRPr="00C07E64" w:rsidRDefault="00C07E64" w:rsidP="00C07E64">
            <w:pPr>
              <w:pStyle w:val="NoSpacing"/>
              <w:spacing w:before="120" w:after="120"/>
              <w:jc w:val="center"/>
              <w:rPr>
                <w:rFonts w:ascii="Arial" w:hAnsi="Arial" w:cs="Arial"/>
                <w:b/>
              </w:rPr>
            </w:pPr>
            <w:r w:rsidRPr="00C07E64">
              <w:rPr>
                <w:rFonts w:ascii="Arial" w:hAnsi="Arial" w:cs="Arial"/>
                <w:b/>
              </w:rPr>
              <w:t>N</w:t>
            </w:r>
          </w:p>
        </w:tc>
      </w:tr>
      <w:tr w:rsidR="009D5C34" w14:paraId="4D2D86BD" w14:textId="77777777" w:rsidTr="00CC68F8">
        <w:tc>
          <w:tcPr>
            <w:tcW w:w="829" w:type="dxa"/>
          </w:tcPr>
          <w:p w14:paraId="39CA38B6" w14:textId="56AF0C10" w:rsidR="009D5C34" w:rsidRDefault="006F1908" w:rsidP="00985F91">
            <w:pPr>
              <w:rPr>
                <w:rFonts w:ascii="Arial" w:hAnsi="Arial" w:cs="Arial"/>
              </w:rPr>
            </w:pPr>
            <w:r>
              <w:rPr>
                <w:rFonts w:ascii="Arial" w:hAnsi="Arial" w:cs="Arial"/>
              </w:rPr>
              <w:t>2.3.1</w:t>
            </w:r>
          </w:p>
        </w:tc>
        <w:tc>
          <w:tcPr>
            <w:tcW w:w="5357" w:type="dxa"/>
            <w:gridSpan w:val="2"/>
          </w:tcPr>
          <w:p w14:paraId="1DEE7C28" w14:textId="012971C0" w:rsidR="009D5C34" w:rsidRDefault="009D5C34" w:rsidP="00F84336">
            <w:pPr>
              <w:pStyle w:val="NoSpacing"/>
              <w:spacing w:before="120" w:after="120"/>
              <w:rPr>
                <w:rFonts w:ascii="Arial" w:hAnsi="Arial" w:cs="Arial"/>
              </w:rPr>
            </w:pPr>
            <w:r>
              <w:rPr>
                <w:rFonts w:ascii="Arial" w:hAnsi="Arial" w:cs="Arial"/>
              </w:rPr>
              <w:t>On-site (within the red line boundary of your development site</w:t>
            </w:r>
            <w:r w:rsidR="00110FFB">
              <w:rPr>
                <w:rFonts w:ascii="Arial" w:hAnsi="Arial" w:cs="Arial"/>
              </w:rPr>
              <w:t xml:space="preserve">. </w:t>
            </w:r>
          </w:p>
        </w:tc>
        <w:tc>
          <w:tcPr>
            <w:tcW w:w="1606" w:type="dxa"/>
            <w:shd w:val="clear" w:color="auto" w:fill="DEEAF6" w:themeFill="accent1" w:themeFillTint="33"/>
          </w:tcPr>
          <w:p w14:paraId="611DBC6F" w14:textId="70089505" w:rsidR="009D5C34" w:rsidRDefault="009D5C34" w:rsidP="008B2EA2">
            <w:pPr>
              <w:jc w:val="center"/>
              <w:rPr>
                <w:rFonts w:ascii="Times New Roman" w:eastAsia="Times New Roman" w:hAnsi="Times New Roman" w:cs="Times New Roman"/>
                <w:sz w:val="24"/>
                <w:szCs w:val="24"/>
                <w:lang w:eastAsia="en-GB"/>
              </w:rPr>
            </w:pPr>
          </w:p>
          <w:sdt>
            <w:sdtPr>
              <w:rPr>
                <w:rFonts w:ascii="Calibri" w:eastAsia="Calibri" w:hAnsi="Calibri" w:cs="Calibri"/>
              </w:rPr>
              <w:id w:val="1396010811"/>
              <w14:checkbox>
                <w14:checked w14:val="0"/>
                <w14:checkedState w14:val="2612" w14:font="MS Gothic"/>
                <w14:uncheckedState w14:val="2610" w14:font="MS Gothic"/>
              </w14:checkbox>
            </w:sdtPr>
            <w:sdtContent>
              <w:p w14:paraId="00BEB028" w14:textId="77777777" w:rsidR="009D5C34" w:rsidRDefault="009D5C34" w:rsidP="002675CC">
                <w:pPr>
                  <w:jc w:val="center"/>
                  <w:rPr>
                    <w:rFonts w:ascii="Calibri" w:eastAsia="Calibri" w:hAnsi="Calibri" w:cs="Calibri"/>
                  </w:rPr>
                </w:pPr>
                <w:r>
                  <w:rPr>
                    <w:rFonts w:ascii="MS Gothic" w:eastAsia="MS Gothic" w:hAnsi="MS Gothic" w:cs="Calibri" w:hint="eastAsia"/>
                  </w:rPr>
                  <w:t>☐</w:t>
                </w:r>
              </w:p>
            </w:sdtContent>
          </w:sdt>
          <w:p w14:paraId="1449C107" w14:textId="263FC245" w:rsidR="009D5C34" w:rsidRDefault="009D5C34" w:rsidP="002675CC">
            <w:pPr>
              <w:rPr>
                <w:rFonts w:ascii="Times New Roman" w:eastAsia="Times New Roman" w:hAnsi="Times New Roman" w:cs="Times New Roman"/>
                <w:sz w:val="24"/>
                <w:szCs w:val="24"/>
                <w:lang w:eastAsia="en-GB"/>
              </w:rPr>
            </w:pPr>
          </w:p>
          <w:p w14:paraId="770C8BF5" w14:textId="77777777" w:rsidR="009D5C34" w:rsidRPr="002675CC" w:rsidRDefault="009D5C34" w:rsidP="002675CC">
            <w:pPr>
              <w:jc w:val="center"/>
              <w:rPr>
                <w:rFonts w:ascii="Times New Roman" w:eastAsia="Times New Roman" w:hAnsi="Times New Roman" w:cs="Times New Roman"/>
                <w:sz w:val="24"/>
                <w:szCs w:val="24"/>
                <w:lang w:eastAsia="en-GB"/>
              </w:rPr>
            </w:pPr>
          </w:p>
        </w:tc>
        <w:tc>
          <w:tcPr>
            <w:tcW w:w="1559" w:type="dxa"/>
            <w:shd w:val="clear" w:color="auto" w:fill="DEEAF6" w:themeFill="accent1" w:themeFillTint="33"/>
          </w:tcPr>
          <w:p w14:paraId="4CD2C71D" w14:textId="2FC4DC8F" w:rsidR="009D5C34" w:rsidRDefault="009D5C34" w:rsidP="008B2EA2">
            <w:pPr>
              <w:jc w:val="center"/>
              <w:rPr>
                <w:rFonts w:ascii="Times New Roman" w:eastAsia="Times New Roman" w:hAnsi="Times New Roman" w:cs="Times New Roman"/>
                <w:sz w:val="24"/>
                <w:szCs w:val="24"/>
                <w:lang w:eastAsia="en-GB"/>
              </w:rPr>
            </w:pPr>
          </w:p>
          <w:sdt>
            <w:sdtPr>
              <w:rPr>
                <w:rFonts w:ascii="Calibri" w:eastAsia="Calibri" w:hAnsi="Calibri" w:cs="Calibri"/>
              </w:rPr>
              <w:id w:val="1255012818"/>
              <w14:checkbox>
                <w14:checked w14:val="0"/>
                <w14:checkedState w14:val="2612" w14:font="MS Gothic"/>
                <w14:uncheckedState w14:val="2610" w14:font="MS Gothic"/>
              </w14:checkbox>
            </w:sdtPr>
            <w:sdtContent>
              <w:p w14:paraId="0F447F53" w14:textId="77777777" w:rsidR="009D5C34" w:rsidRDefault="009D5C34" w:rsidP="002675CC">
                <w:pPr>
                  <w:jc w:val="center"/>
                  <w:rPr>
                    <w:rFonts w:ascii="Calibri" w:eastAsia="Calibri" w:hAnsi="Calibri" w:cs="Calibri"/>
                  </w:rPr>
                </w:pPr>
                <w:r>
                  <w:rPr>
                    <w:rFonts w:ascii="MS Gothic" w:eastAsia="MS Gothic" w:hAnsi="MS Gothic" w:cs="Calibri" w:hint="eastAsia"/>
                  </w:rPr>
                  <w:t>☐</w:t>
                </w:r>
              </w:p>
            </w:sdtContent>
          </w:sdt>
          <w:p w14:paraId="2E4E2627" w14:textId="071A7599" w:rsidR="009D5C34" w:rsidRDefault="009D5C34" w:rsidP="002675CC">
            <w:pPr>
              <w:rPr>
                <w:rFonts w:ascii="Times New Roman" w:eastAsia="Times New Roman" w:hAnsi="Times New Roman" w:cs="Times New Roman"/>
                <w:sz w:val="24"/>
                <w:szCs w:val="24"/>
                <w:lang w:eastAsia="en-GB"/>
              </w:rPr>
            </w:pPr>
          </w:p>
          <w:p w14:paraId="1D1E1061" w14:textId="77777777" w:rsidR="009D5C34" w:rsidRPr="002675CC" w:rsidRDefault="009D5C34" w:rsidP="002675CC">
            <w:pPr>
              <w:jc w:val="center"/>
              <w:rPr>
                <w:rFonts w:ascii="Times New Roman" w:eastAsia="Times New Roman" w:hAnsi="Times New Roman" w:cs="Times New Roman"/>
                <w:sz w:val="24"/>
                <w:szCs w:val="24"/>
                <w:lang w:eastAsia="en-GB"/>
              </w:rPr>
            </w:pPr>
          </w:p>
        </w:tc>
      </w:tr>
      <w:tr w:rsidR="009D5C34" w14:paraId="65E79A88" w14:textId="77777777" w:rsidTr="00CC68F8">
        <w:tc>
          <w:tcPr>
            <w:tcW w:w="829" w:type="dxa"/>
          </w:tcPr>
          <w:p w14:paraId="56165EBD" w14:textId="00C11ECC" w:rsidR="009D5C34" w:rsidRDefault="006F1908" w:rsidP="00985F91">
            <w:pPr>
              <w:rPr>
                <w:rFonts w:ascii="Arial" w:hAnsi="Arial" w:cs="Arial"/>
              </w:rPr>
            </w:pPr>
            <w:r>
              <w:rPr>
                <w:rFonts w:ascii="Arial" w:hAnsi="Arial" w:cs="Arial"/>
              </w:rPr>
              <w:lastRenderedPageBreak/>
              <w:t>2.3.2</w:t>
            </w:r>
          </w:p>
        </w:tc>
        <w:tc>
          <w:tcPr>
            <w:tcW w:w="5357" w:type="dxa"/>
            <w:gridSpan w:val="2"/>
          </w:tcPr>
          <w:p w14:paraId="19F33761" w14:textId="5138A240" w:rsidR="009D5C34" w:rsidRDefault="009D5C34" w:rsidP="002675CC">
            <w:pPr>
              <w:pStyle w:val="NoSpacing"/>
              <w:spacing w:before="120" w:after="120"/>
              <w:rPr>
                <w:rFonts w:ascii="Arial" w:hAnsi="Arial" w:cs="Arial"/>
              </w:rPr>
            </w:pPr>
            <w:r>
              <w:rPr>
                <w:rFonts w:ascii="Arial" w:hAnsi="Arial" w:cs="Arial"/>
              </w:rPr>
              <w:t>Off-site</w:t>
            </w:r>
            <w:r w:rsidR="00563E71">
              <w:rPr>
                <w:rFonts w:ascii="Arial" w:hAnsi="Arial" w:cs="Arial"/>
              </w:rPr>
              <w:t xml:space="preserve"> </w:t>
            </w:r>
            <w:r>
              <w:rPr>
                <w:rFonts w:ascii="Arial" w:hAnsi="Arial" w:cs="Arial"/>
              </w:rPr>
              <w:t xml:space="preserve">through delivery of off-site biodiversity </w:t>
            </w:r>
            <w:r w:rsidR="00563E71">
              <w:rPr>
                <w:rFonts w:ascii="Arial" w:hAnsi="Arial" w:cs="Arial"/>
              </w:rPr>
              <w:t>units</w:t>
            </w:r>
            <w:r>
              <w:rPr>
                <w:rFonts w:ascii="Arial" w:hAnsi="Arial" w:cs="Arial"/>
              </w:rPr>
              <w:t xml:space="preserve"> on your own land outside of the development boundary </w:t>
            </w:r>
          </w:p>
          <w:p w14:paraId="333D5366" w14:textId="77777777" w:rsidR="009D5C34" w:rsidRDefault="009D5C34" w:rsidP="00F84336">
            <w:pPr>
              <w:pStyle w:val="NoSpacing"/>
              <w:spacing w:before="120" w:after="120"/>
              <w:rPr>
                <w:rFonts w:ascii="Arial" w:hAnsi="Arial" w:cs="Arial"/>
              </w:rPr>
            </w:pPr>
          </w:p>
        </w:tc>
        <w:tc>
          <w:tcPr>
            <w:tcW w:w="1606" w:type="dxa"/>
            <w:shd w:val="clear" w:color="auto" w:fill="DEEAF6" w:themeFill="accent1" w:themeFillTint="33"/>
          </w:tcPr>
          <w:p w14:paraId="52B5489E" w14:textId="1ABB9ADD" w:rsidR="009D5C34" w:rsidRDefault="009D5C34" w:rsidP="008B2EA2">
            <w:pPr>
              <w:jc w:val="center"/>
              <w:rPr>
                <w:rFonts w:ascii="Times New Roman" w:eastAsia="Times New Roman" w:hAnsi="Times New Roman" w:cs="Times New Roman"/>
                <w:sz w:val="24"/>
                <w:szCs w:val="24"/>
                <w:lang w:eastAsia="en-GB"/>
              </w:rPr>
            </w:pPr>
          </w:p>
          <w:p w14:paraId="2A30D2F9" w14:textId="2E1A6743" w:rsidR="009D5C34" w:rsidRDefault="009D5C34" w:rsidP="002675CC">
            <w:pPr>
              <w:rPr>
                <w:rFonts w:ascii="Times New Roman" w:eastAsia="Times New Roman" w:hAnsi="Times New Roman" w:cs="Times New Roman"/>
                <w:sz w:val="24"/>
                <w:szCs w:val="24"/>
                <w:lang w:eastAsia="en-GB"/>
              </w:rPr>
            </w:pPr>
          </w:p>
          <w:sdt>
            <w:sdtPr>
              <w:rPr>
                <w:rFonts w:ascii="Calibri" w:eastAsia="Calibri" w:hAnsi="Calibri" w:cs="Calibri"/>
              </w:rPr>
              <w:id w:val="-57789777"/>
              <w14:checkbox>
                <w14:checked w14:val="0"/>
                <w14:checkedState w14:val="2612" w14:font="MS Gothic"/>
                <w14:uncheckedState w14:val="2610" w14:font="MS Gothic"/>
              </w14:checkbox>
            </w:sdtPr>
            <w:sdtContent>
              <w:p w14:paraId="5215D78C" w14:textId="46FC5456" w:rsidR="009D5C34" w:rsidRDefault="007828A8" w:rsidP="002675CC">
                <w:pPr>
                  <w:jc w:val="center"/>
                  <w:rPr>
                    <w:rFonts w:ascii="Calibri" w:eastAsia="Calibri" w:hAnsi="Calibri" w:cs="Calibri"/>
                  </w:rPr>
                </w:pPr>
                <w:r>
                  <w:rPr>
                    <w:rFonts w:ascii="MS Gothic" w:eastAsia="MS Gothic" w:hAnsi="MS Gothic" w:cs="Calibri" w:hint="eastAsia"/>
                  </w:rPr>
                  <w:t>☐</w:t>
                </w:r>
              </w:p>
            </w:sdtContent>
          </w:sdt>
          <w:p w14:paraId="45F82FC9" w14:textId="77777777" w:rsidR="009D5C34" w:rsidRPr="002675CC" w:rsidRDefault="009D5C34" w:rsidP="002675CC">
            <w:pPr>
              <w:jc w:val="center"/>
              <w:rPr>
                <w:rFonts w:ascii="Times New Roman" w:eastAsia="Times New Roman" w:hAnsi="Times New Roman" w:cs="Times New Roman"/>
                <w:sz w:val="24"/>
                <w:szCs w:val="24"/>
                <w:lang w:eastAsia="en-GB"/>
              </w:rPr>
            </w:pPr>
          </w:p>
        </w:tc>
        <w:tc>
          <w:tcPr>
            <w:tcW w:w="1559" w:type="dxa"/>
            <w:shd w:val="clear" w:color="auto" w:fill="DEEAF6" w:themeFill="accent1" w:themeFillTint="33"/>
          </w:tcPr>
          <w:p w14:paraId="0FAFCA11" w14:textId="19EF12DC" w:rsidR="009D5C34" w:rsidRDefault="009D5C34" w:rsidP="008B2EA2">
            <w:pPr>
              <w:jc w:val="center"/>
              <w:rPr>
                <w:rFonts w:ascii="Times New Roman" w:eastAsia="Times New Roman" w:hAnsi="Times New Roman" w:cs="Times New Roman"/>
                <w:sz w:val="24"/>
                <w:szCs w:val="24"/>
                <w:lang w:eastAsia="en-GB"/>
              </w:rPr>
            </w:pPr>
          </w:p>
          <w:p w14:paraId="03B333D4" w14:textId="0CD7FE72" w:rsidR="009D5C34" w:rsidRDefault="009D5C34" w:rsidP="002675CC">
            <w:pPr>
              <w:rPr>
                <w:rFonts w:ascii="Times New Roman" w:eastAsia="Times New Roman" w:hAnsi="Times New Roman" w:cs="Times New Roman"/>
                <w:sz w:val="24"/>
                <w:szCs w:val="24"/>
                <w:lang w:eastAsia="en-GB"/>
              </w:rPr>
            </w:pPr>
          </w:p>
          <w:sdt>
            <w:sdtPr>
              <w:rPr>
                <w:rFonts w:ascii="Calibri" w:eastAsia="Calibri" w:hAnsi="Calibri" w:cs="Calibri"/>
              </w:rPr>
              <w:id w:val="-530101926"/>
              <w14:checkbox>
                <w14:checked w14:val="0"/>
                <w14:checkedState w14:val="2612" w14:font="MS Gothic"/>
                <w14:uncheckedState w14:val="2610" w14:font="MS Gothic"/>
              </w14:checkbox>
            </w:sdtPr>
            <w:sdtContent>
              <w:p w14:paraId="266BCF8D" w14:textId="5AE26418" w:rsidR="009D5C34" w:rsidRDefault="009D5C34" w:rsidP="002675CC">
                <w:pPr>
                  <w:jc w:val="center"/>
                  <w:rPr>
                    <w:rFonts w:ascii="Calibri" w:eastAsia="Calibri" w:hAnsi="Calibri" w:cs="Calibri"/>
                  </w:rPr>
                </w:pPr>
                <w:r>
                  <w:rPr>
                    <w:rFonts w:ascii="MS Gothic" w:eastAsia="MS Gothic" w:hAnsi="MS Gothic" w:cs="Calibri" w:hint="eastAsia"/>
                  </w:rPr>
                  <w:t>☐</w:t>
                </w:r>
              </w:p>
            </w:sdtContent>
          </w:sdt>
          <w:p w14:paraId="55491841" w14:textId="77777777" w:rsidR="009D5C34" w:rsidRPr="002675CC" w:rsidRDefault="009D5C34" w:rsidP="002675CC">
            <w:pPr>
              <w:jc w:val="center"/>
              <w:rPr>
                <w:rFonts w:ascii="Times New Roman" w:eastAsia="Times New Roman" w:hAnsi="Times New Roman" w:cs="Times New Roman"/>
                <w:sz w:val="24"/>
                <w:szCs w:val="24"/>
                <w:lang w:eastAsia="en-GB"/>
              </w:rPr>
            </w:pPr>
          </w:p>
        </w:tc>
      </w:tr>
      <w:tr w:rsidR="007828A8" w14:paraId="77066B9F" w14:textId="77777777" w:rsidTr="00CC68F8">
        <w:tc>
          <w:tcPr>
            <w:tcW w:w="829" w:type="dxa"/>
          </w:tcPr>
          <w:p w14:paraId="2D6CD8B7" w14:textId="63212782" w:rsidR="007828A8" w:rsidRDefault="007828A8" w:rsidP="00985F91">
            <w:pPr>
              <w:rPr>
                <w:rFonts w:ascii="Arial" w:hAnsi="Arial" w:cs="Arial"/>
              </w:rPr>
            </w:pPr>
            <w:r>
              <w:rPr>
                <w:rFonts w:ascii="Arial" w:hAnsi="Arial" w:cs="Arial"/>
              </w:rPr>
              <w:t>2.3.3</w:t>
            </w:r>
          </w:p>
        </w:tc>
        <w:tc>
          <w:tcPr>
            <w:tcW w:w="5357" w:type="dxa"/>
            <w:gridSpan w:val="2"/>
          </w:tcPr>
          <w:p w14:paraId="43C2A3DF" w14:textId="73492E1C" w:rsidR="007828A8" w:rsidRDefault="007828A8" w:rsidP="002675CC">
            <w:pPr>
              <w:pStyle w:val="NoSpacing"/>
              <w:spacing w:before="120" w:after="120"/>
              <w:rPr>
                <w:rFonts w:ascii="Arial" w:hAnsi="Arial" w:cs="Arial"/>
              </w:rPr>
            </w:pPr>
            <w:r>
              <w:rPr>
                <w:rFonts w:ascii="Arial" w:hAnsi="Arial" w:cs="Arial"/>
              </w:rPr>
              <w:t>Off-site</w:t>
            </w:r>
            <w:r w:rsidR="00563E71">
              <w:rPr>
                <w:rFonts w:ascii="Arial" w:hAnsi="Arial" w:cs="Arial"/>
              </w:rPr>
              <w:t xml:space="preserve"> </w:t>
            </w:r>
            <w:r>
              <w:rPr>
                <w:rFonts w:ascii="Arial" w:hAnsi="Arial" w:cs="Arial"/>
              </w:rPr>
              <w:t>through purchasing off-site biodiversity units from an off-site provider</w:t>
            </w:r>
            <w:r w:rsidR="00563E71">
              <w:rPr>
                <w:rFonts w:ascii="Arial" w:hAnsi="Arial" w:cs="Arial"/>
              </w:rPr>
              <w:t xml:space="preserve"> (e.g. local broker</w:t>
            </w:r>
            <w:r w:rsidR="00477A06">
              <w:rPr>
                <w:rFonts w:ascii="Arial" w:hAnsi="Arial" w:cs="Arial"/>
              </w:rPr>
              <w:t>, habitat bank</w:t>
            </w:r>
            <w:r w:rsidR="00563E71">
              <w:rPr>
                <w:rFonts w:ascii="Arial" w:hAnsi="Arial" w:cs="Arial"/>
              </w:rPr>
              <w:t xml:space="preserve"> or landowner)</w:t>
            </w:r>
          </w:p>
        </w:tc>
        <w:tc>
          <w:tcPr>
            <w:tcW w:w="1606" w:type="dxa"/>
            <w:shd w:val="clear" w:color="auto" w:fill="DEEAF6" w:themeFill="accent1" w:themeFillTint="33"/>
          </w:tcPr>
          <w:p w14:paraId="036BD0BF" w14:textId="77777777" w:rsidR="007828A8" w:rsidRDefault="007828A8" w:rsidP="008B2EA2">
            <w:pPr>
              <w:jc w:val="center"/>
              <w:rPr>
                <w:rFonts w:ascii="Times New Roman" w:eastAsia="Times New Roman" w:hAnsi="Times New Roman" w:cs="Times New Roman"/>
                <w:sz w:val="24"/>
                <w:szCs w:val="24"/>
                <w:lang w:eastAsia="en-GB"/>
              </w:rPr>
            </w:pPr>
          </w:p>
          <w:sdt>
            <w:sdtPr>
              <w:rPr>
                <w:rFonts w:ascii="Calibri" w:eastAsia="Calibri" w:hAnsi="Calibri" w:cs="Calibri"/>
              </w:rPr>
              <w:id w:val="-230851695"/>
              <w14:checkbox>
                <w14:checked w14:val="0"/>
                <w14:checkedState w14:val="2612" w14:font="MS Gothic"/>
                <w14:uncheckedState w14:val="2610" w14:font="MS Gothic"/>
              </w14:checkbox>
            </w:sdtPr>
            <w:sdtContent>
              <w:p w14:paraId="5A3773F7" w14:textId="46B374C4" w:rsidR="007828A8" w:rsidRDefault="007828A8" w:rsidP="007828A8">
                <w:pPr>
                  <w:jc w:val="center"/>
                  <w:rPr>
                    <w:rFonts w:ascii="Calibri" w:eastAsia="Calibri" w:hAnsi="Calibri" w:cs="Calibri"/>
                  </w:rPr>
                </w:pPr>
                <w:r>
                  <w:rPr>
                    <w:rFonts w:ascii="MS Gothic" w:eastAsia="MS Gothic" w:hAnsi="MS Gothic" w:cs="Calibri" w:hint="eastAsia"/>
                  </w:rPr>
                  <w:t>☐</w:t>
                </w:r>
              </w:p>
            </w:sdtContent>
          </w:sdt>
          <w:p w14:paraId="1D156F1E" w14:textId="77777777" w:rsidR="007828A8" w:rsidRPr="007828A8" w:rsidRDefault="007828A8" w:rsidP="007828A8">
            <w:pPr>
              <w:jc w:val="center"/>
              <w:rPr>
                <w:rFonts w:ascii="Times New Roman" w:eastAsia="Times New Roman" w:hAnsi="Times New Roman" w:cs="Times New Roman"/>
                <w:sz w:val="24"/>
                <w:szCs w:val="24"/>
                <w:lang w:eastAsia="en-GB"/>
              </w:rPr>
            </w:pPr>
          </w:p>
        </w:tc>
        <w:tc>
          <w:tcPr>
            <w:tcW w:w="1559" w:type="dxa"/>
            <w:shd w:val="clear" w:color="auto" w:fill="DEEAF6" w:themeFill="accent1" w:themeFillTint="33"/>
          </w:tcPr>
          <w:p w14:paraId="763EDE0B" w14:textId="77777777" w:rsidR="007828A8" w:rsidRDefault="007828A8" w:rsidP="008B2EA2">
            <w:pPr>
              <w:jc w:val="center"/>
              <w:rPr>
                <w:rFonts w:ascii="Times New Roman" w:eastAsia="Times New Roman" w:hAnsi="Times New Roman" w:cs="Times New Roman"/>
                <w:sz w:val="24"/>
                <w:szCs w:val="24"/>
                <w:lang w:eastAsia="en-GB"/>
              </w:rPr>
            </w:pPr>
          </w:p>
          <w:sdt>
            <w:sdtPr>
              <w:rPr>
                <w:rFonts w:ascii="Calibri" w:eastAsia="Calibri" w:hAnsi="Calibri" w:cs="Calibri"/>
              </w:rPr>
              <w:id w:val="-479381214"/>
              <w14:checkbox>
                <w14:checked w14:val="0"/>
                <w14:checkedState w14:val="2612" w14:font="MS Gothic"/>
                <w14:uncheckedState w14:val="2610" w14:font="MS Gothic"/>
              </w14:checkbox>
            </w:sdtPr>
            <w:sdtContent>
              <w:p w14:paraId="0AA956C0" w14:textId="2D10AEF2" w:rsidR="007828A8" w:rsidRDefault="007828A8" w:rsidP="007828A8">
                <w:pPr>
                  <w:jc w:val="center"/>
                  <w:rPr>
                    <w:rFonts w:ascii="Calibri" w:eastAsia="Calibri" w:hAnsi="Calibri" w:cs="Calibri"/>
                  </w:rPr>
                </w:pPr>
                <w:r>
                  <w:rPr>
                    <w:rFonts w:ascii="MS Gothic" w:eastAsia="MS Gothic" w:hAnsi="MS Gothic" w:cs="Calibri" w:hint="eastAsia"/>
                  </w:rPr>
                  <w:t>☐</w:t>
                </w:r>
              </w:p>
            </w:sdtContent>
          </w:sdt>
          <w:p w14:paraId="5A5481DA" w14:textId="77777777" w:rsidR="007828A8" w:rsidRPr="007828A8" w:rsidRDefault="007828A8" w:rsidP="007828A8">
            <w:pPr>
              <w:jc w:val="center"/>
              <w:rPr>
                <w:rFonts w:ascii="Times New Roman" w:eastAsia="Times New Roman" w:hAnsi="Times New Roman" w:cs="Times New Roman"/>
                <w:sz w:val="24"/>
                <w:szCs w:val="24"/>
                <w:lang w:eastAsia="en-GB"/>
              </w:rPr>
            </w:pPr>
          </w:p>
        </w:tc>
      </w:tr>
      <w:tr w:rsidR="009D5C34" w14:paraId="3CD6A306" w14:textId="77777777" w:rsidTr="00CC68F8">
        <w:tc>
          <w:tcPr>
            <w:tcW w:w="829" w:type="dxa"/>
          </w:tcPr>
          <w:p w14:paraId="7A53100D" w14:textId="2A729B85" w:rsidR="009D5C34" w:rsidRDefault="006F1908" w:rsidP="00985F91">
            <w:pPr>
              <w:rPr>
                <w:rFonts w:ascii="Arial" w:hAnsi="Arial" w:cs="Arial"/>
              </w:rPr>
            </w:pPr>
            <w:r>
              <w:rPr>
                <w:rFonts w:ascii="Arial" w:hAnsi="Arial" w:cs="Arial"/>
              </w:rPr>
              <w:t>2.3.</w:t>
            </w:r>
            <w:r w:rsidR="007828A8">
              <w:rPr>
                <w:rFonts w:ascii="Arial" w:hAnsi="Arial" w:cs="Arial"/>
              </w:rPr>
              <w:t>4</w:t>
            </w:r>
          </w:p>
        </w:tc>
        <w:tc>
          <w:tcPr>
            <w:tcW w:w="5357" w:type="dxa"/>
            <w:gridSpan w:val="2"/>
          </w:tcPr>
          <w:p w14:paraId="5F9BCEFD" w14:textId="7A966C88" w:rsidR="009D5C34" w:rsidRDefault="009D5C34" w:rsidP="00F84336">
            <w:pPr>
              <w:pStyle w:val="NoSpacing"/>
              <w:spacing w:before="120" w:after="120"/>
              <w:rPr>
                <w:rFonts w:ascii="Arial" w:hAnsi="Arial" w:cs="Arial"/>
              </w:rPr>
            </w:pPr>
            <w:r>
              <w:rPr>
                <w:rFonts w:ascii="Arial" w:hAnsi="Arial" w:cs="Arial"/>
              </w:rPr>
              <w:t>Statutory credits (this must be a last resort and agreed by the local planning authority)</w:t>
            </w:r>
          </w:p>
        </w:tc>
        <w:tc>
          <w:tcPr>
            <w:tcW w:w="1606" w:type="dxa"/>
            <w:shd w:val="clear" w:color="auto" w:fill="DEEAF6" w:themeFill="accent1" w:themeFillTint="33"/>
          </w:tcPr>
          <w:p w14:paraId="77609AF2" w14:textId="2AFB02CF" w:rsidR="009D5C34" w:rsidRDefault="009D5C34" w:rsidP="008B2EA2">
            <w:pPr>
              <w:jc w:val="center"/>
              <w:rPr>
                <w:rFonts w:ascii="Times New Roman" w:eastAsia="Times New Roman" w:hAnsi="Times New Roman" w:cs="Times New Roman"/>
                <w:sz w:val="24"/>
                <w:szCs w:val="24"/>
                <w:lang w:eastAsia="en-GB"/>
              </w:rPr>
            </w:pPr>
          </w:p>
          <w:sdt>
            <w:sdtPr>
              <w:rPr>
                <w:rFonts w:ascii="Calibri" w:eastAsia="Calibri" w:hAnsi="Calibri" w:cs="Calibri"/>
              </w:rPr>
              <w:id w:val="184871880"/>
              <w14:checkbox>
                <w14:checked w14:val="0"/>
                <w14:checkedState w14:val="2612" w14:font="MS Gothic"/>
                <w14:uncheckedState w14:val="2610" w14:font="MS Gothic"/>
              </w14:checkbox>
            </w:sdtPr>
            <w:sdtContent>
              <w:p w14:paraId="5FB98BED" w14:textId="1359E18B" w:rsidR="009D5C34" w:rsidRDefault="009D5C34" w:rsidP="002675CC">
                <w:pPr>
                  <w:jc w:val="center"/>
                  <w:rPr>
                    <w:rFonts w:ascii="Calibri" w:eastAsia="Calibri" w:hAnsi="Calibri" w:cs="Calibri"/>
                  </w:rPr>
                </w:pPr>
                <w:r>
                  <w:rPr>
                    <w:rFonts w:ascii="MS Gothic" w:eastAsia="MS Gothic" w:hAnsi="MS Gothic" w:cs="Calibri" w:hint="eastAsia"/>
                  </w:rPr>
                  <w:t>☐</w:t>
                </w:r>
              </w:p>
            </w:sdtContent>
          </w:sdt>
          <w:p w14:paraId="7AA776B8" w14:textId="77777777" w:rsidR="009D5C34" w:rsidRPr="002675CC" w:rsidRDefault="009D5C34" w:rsidP="002675CC">
            <w:pPr>
              <w:jc w:val="center"/>
              <w:rPr>
                <w:rFonts w:ascii="Times New Roman" w:eastAsia="Times New Roman" w:hAnsi="Times New Roman" w:cs="Times New Roman"/>
                <w:sz w:val="24"/>
                <w:szCs w:val="24"/>
                <w:lang w:eastAsia="en-GB"/>
              </w:rPr>
            </w:pPr>
          </w:p>
        </w:tc>
        <w:tc>
          <w:tcPr>
            <w:tcW w:w="1559" w:type="dxa"/>
            <w:shd w:val="clear" w:color="auto" w:fill="DEEAF6" w:themeFill="accent1" w:themeFillTint="33"/>
          </w:tcPr>
          <w:p w14:paraId="50252A5A" w14:textId="6C39F702" w:rsidR="009D5C34" w:rsidRDefault="009D5C34" w:rsidP="008B2EA2">
            <w:pPr>
              <w:jc w:val="center"/>
              <w:rPr>
                <w:rFonts w:ascii="Times New Roman" w:eastAsia="Times New Roman" w:hAnsi="Times New Roman" w:cs="Times New Roman"/>
                <w:sz w:val="24"/>
                <w:szCs w:val="24"/>
                <w:lang w:eastAsia="en-GB"/>
              </w:rPr>
            </w:pPr>
          </w:p>
          <w:sdt>
            <w:sdtPr>
              <w:rPr>
                <w:rFonts w:ascii="Calibri" w:eastAsia="Calibri" w:hAnsi="Calibri" w:cs="Calibri"/>
              </w:rPr>
              <w:id w:val="-330302728"/>
              <w14:checkbox>
                <w14:checked w14:val="0"/>
                <w14:checkedState w14:val="2612" w14:font="MS Gothic"/>
                <w14:uncheckedState w14:val="2610" w14:font="MS Gothic"/>
              </w14:checkbox>
            </w:sdtPr>
            <w:sdtContent>
              <w:p w14:paraId="38A7D6FA" w14:textId="0006064F" w:rsidR="009D5C34" w:rsidRDefault="009D5C34" w:rsidP="002675CC">
                <w:pPr>
                  <w:jc w:val="center"/>
                  <w:rPr>
                    <w:rFonts w:ascii="Calibri" w:eastAsia="Calibri" w:hAnsi="Calibri" w:cs="Calibri"/>
                  </w:rPr>
                </w:pPr>
                <w:r>
                  <w:rPr>
                    <w:rFonts w:ascii="MS Gothic" w:eastAsia="MS Gothic" w:hAnsi="MS Gothic" w:cs="Calibri" w:hint="eastAsia"/>
                  </w:rPr>
                  <w:t>☐</w:t>
                </w:r>
              </w:p>
            </w:sdtContent>
          </w:sdt>
          <w:p w14:paraId="06C607DC" w14:textId="77777777" w:rsidR="009D5C34" w:rsidRPr="002675CC" w:rsidRDefault="009D5C34" w:rsidP="002675CC">
            <w:pPr>
              <w:jc w:val="center"/>
              <w:rPr>
                <w:rFonts w:ascii="Times New Roman" w:eastAsia="Times New Roman" w:hAnsi="Times New Roman" w:cs="Times New Roman"/>
                <w:sz w:val="24"/>
                <w:szCs w:val="24"/>
                <w:lang w:eastAsia="en-GB"/>
              </w:rPr>
            </w:pPr>
          </w:p>
        </w:tc>
      </w:tr>
      <w:tr w:rsidR="00DF213A" w14:paraId="355542F3" w14:textId="77777777" w:rsidTr="00CC68F8">
        <w:tc>
          <w:tcPr>
            <w:tcW w:w="829" w:type="dxa"/>
          </w:tcPr>
          <w:p w14:paraId="44108839" w14:textId="0E0646CC" w:rsidR="00DF213A" w:rsidRPr="006F1908" w:rsidRDefault="006F1908" w:rsidP="00985F91">
            <w:pPr>
              <w:rPr>
                <w:rFonts w:ascii="Arial" w:hAnsi="Arial" w:cs="Arial"/>
                <w:b/>
              </w:rPr>
            </w:pPr>
            <w:r w:rsidRPr="006F1908">
              <w:rPr>
                <w:rFonts w:ascii="Arial" w:hAnsi="Arial" w:cs="Arial"/>
                <w:b/>
              </w:rPr>
              <w:t>2.4</w:t>
            </w:r>
          </w:p>
        </w:tc>
        <w:tc>
          <w:tcPr>
            <w:tcW w:w="5357" w:type="dxa"/>
            <w:gridSpan w:val="2"/>
          </w:tcPr>
          <w:p w14:paraId="4946C846" w14:textId="1B6A61BB" w:rsidR="00DF213A" w:rsidRPr="006F1908" w:rsidRDefault="0084471B" w:rsidP="003E0E19">
            <w:pPr>
              <w:pStyle w:val="NoSpacing"/>
              <w:spacing w:before="120" w:after="120"/>
              <w:rPr>
                <w:rFonts w:ascii="Arial" w:hAnsi="Arial" w:cs="Arial"/>
                <w:b/>
              </w:rPr>
            </w:pPr>
            <w:r w:rsidRPr="006F1908">
              <w:rPr>
                <w:rFonts w:ascii="Arial" w:hAnsi="Arial" w:cs="Arial"/>
                <w:b/>
              </w:rPr>
              <w:t xml:space="preserve">Are </w:t>
            </w:r>
            <w:r w:rsidR="00CC52F0">
              <w:rPr>
                <w:rFonts w:ascii="Arial" w:hAnsi="Arial" w:cs="Arial"/>
                <w:b/>
              </w:rPr>
              <w:t xml:space="preserve">your </w:t>
            </w:r>
            <w:r w:rsidRPr="006F1908">
              <w:rPr>
                <w:rFonts w:ascii="Arial" w:hAnsi="Arial" w:cs="Arial"/>
                <w:b/>
              </w:rPr>
              <w:t xml:space="preserve">on-site </w:t>
            </w:r>
            <w:r w:rsidR="003E0E19" w:rsidRPr="006F1908">
              <w:rPr>
                <w:rFonts w:ascii="Arial" w:hAnsi="Arial" w:cs="Arial"/>
                <w:b/>
              </w:rPr>
              <w:t xml:space="preserve">enhancements considered </w:t>
            </w:r>
            <w:r w:rsidRPr="006F1908">
              <w:rPr>
                <w:rFonts w:ascii="Arial" w:hAnsi="Arial" w:cs="Arial"/>
                <w:b/>
              </w:rPr>
              <w:t>significant?</w:t>
            </w:r>
            <w:r w:rsidR="00BE285C">
              <w:rPr>
                <w:rFonts w:ascii="Arial" w:hAnsi="Arial" w:cs="Arial"/>
                <w:b/>
                <w:vertAlign w:val="superscript"/>
              </w:rPr>
              <w:t>1</w:t>
            </w:r>
          </w:p>
        </w:tc>
        <w:tc>
          <w:tcPr>
            <w:tcW w:w="1606" w:type="dxa"/>
            <w:shd w:val="clear" w:color="auto" w:fill="DEEAF6" w:themeFill="accent1" w:themeFillTint="33"/>
          </w:tcPr>
          <w:p w14:paraId="3B7E0FE7" w14:textId="77777777" w:rsidR="00DF213A" w:rsidRDefault="00DF213A" w:rsidP="008B2EA2">
            <w:pPr>
              <w:jc w:val="center"/>
              <w:rPr>
                <w:rFonts w:ascii="Times New Roman" w:eastAsia="Times New Roman" w:hAnsi="Times New Roman" w:cs="Times New Roman"/>
                <w:sz w:val="24"/>
                <w:szCs w:val="24"/>
                <w:lang w:eastAsia="en-GB"/>
              </w:rPr>
            </w:pPr>
          </w:p>
          <w:sdt>
            <w:sdtPr>
              <w:rPr>
                <w:rFonts w:ascii="Calibri" w:eastAsia="Calibri" w:hAnsi="Calibri" w:cs="Calibri"/>
              </w:rPr>
              <w:id w:val="-1816176086"/>
              <w14:checkbox>
                <w14:checked w14:val="0"/>
                <w14:checkedState w14:val="2612" w14:font="MS Gothic"/>
                <w14:uncheckedState w14:val="2610" w14:font="MS Gothic"/>
              </w14:checkbox>
            </w:sdtPr>
            <w:sdtContent>
              <w:p w14:paraId="6E34EF07" w14:textId="66348613" w:rsidR="00DF213A" w:rsidRPr="00691333" w:rsidRDefault="00A521D9" w:rsidP="008B2EA2">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559" w:type="dxa"/>
            <w:shd w:val="clear" w:color="auto" w:fill="DEEAF6" w:themeFill="accent1" w:themeFillTint="33"/>
          </w:tcPr>
          <w:p w14:paraId="7FC2BEC6" w14:textId="77777777" w:rsidR="00DF213A" w:rsidRDefault="00DF213A" w:rsidP="008B2EA2">
            <w:pPr>
              <w:jc w:val="center"/>
              <w:rPr>
                <w:rFonts w:ascii="Times New Roman" w:eastAsia="Times New Roman" w:hAnsi="Times New Roman" w:cs="Times New Roman"/>
                <w:sz w:val="24"/>
                <w:szCs w:val="24"/>
                <w:lang w:eastAsia="en-GB"/>
              </w:rPr>
            </w:pPr>
          </w:p>
          <w:sdt>
            <w:sdtPr>
              <w:rPr>
                <w:rFonts w:ascii="Calibri" w:eastAsia="Calibri" w:hAnsi="Calibri" w:cs="Calibri"/>
              </w:rPr>
              <w:id w:val="1177848687"/>
              <w14:checkbox>
                <w14:checked w14:val="0"/>
                <w14:checkedState w14:val="2612" w14:font="MS Gothic"/>
                <w14:uncheckedState w14:val="2610" w14:font="MS Gothic"/>
              </w14:checkbox>
            </w:sdtPr>
            <w:sdtContent>
              <w:p w14:paraId="6D1DAD09" w14:textId="77777777" w:rsidR="00DF213A" w:rsidRPr="00691333" w:rsidRDefault="00DF213A" w:rsidP="008B2EA2">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r>
      <w:tr w:rsidR="00A521D9" w14:paraId="7A4E8FBC" w14:textId="77777777" w:rsidTr="00CC68F8">
        <w:tc>
          <w:tcPr>
            <w:tcW w:w="829" w:type="dxa"/>
          </w:tcPr>
          <w:p w14:paraId="0341403C" w14:textId="48FF7BF4" w:rsidR="00A521D9" w:rsidRPr="006F1908" w:rsidRDefault="006F1908" w:rsidP="00A521D9">
            <w:pPr>
              <w:rPr>
                <w:rFonts w:ascii="Arial" w:hAnsi="Arial" w:cs="Arial"/>
                <w:b/>
              </w:rPr>
            </w:pPr>
            <w:r w:rsidRPr="006F1908">
              <w:rPr>
                <w:rFonts w:ascii="Arial" w:hAnsi="Arial" w:cs="Arial"/>
                <w:b/>
              </w:rPr>
              <w:t>2.5</w:t>
            </w:r>
          </w:p>
        </w:tc>
        <w:tc>
          <w:tcPr>
            <w:tcW w:w="5357" w:type="dxa"/>
            <w:gridSpan w:val="2"/>
          </w:tcPr>
          <w:p w14:paraId="7949F34B" w14:textId="2245E803" w:rsidR="00A521D9" w:rsidRPr="006F1908" w:rsidRDefault="003E0E19" w:rsidP="003E0E19">
            <w:pPr>
              <w:pStyle w:val="NoSpacing"/>
              <w:spacing w:before="120" w:after="120"/>
              <w:rPr>
                <w:rFonts w:ascii="Arial" w:hAnsi="Arial" w:cs="Arial"/>
                <w:b/>
              </w:rPr>
            </w:pPr>
            <w:r w:rsidRPr="006F1908">
              <w:rPr>
                <w:rFonts w:ascii="Arial" w:hAnsi="Arial" w:cs="Arial"/>
                <w:b/>
                <w:lang w:eastAsia="en-GB"/>
              </w:rPr>
              <w:t xml:space="preserve">Will </w:t>
            </w:r>
            <w:r w:rsidR="00BE285C">
              <w:rPr>
                <w:rFonts w:ascii="Arial" w:hAnsi="Arial" w:cs="Arial"/>
                <w:b/>
                <w:lang w:eastAsia="en-GB"/>
              </w:rPr>
              <w:t>your</w:t>
            </w:r>
            <w:r w:rsidRPr="006F1908">
              <w:rPr>
                <w:rFonts w:ascii="Arial" w:hAnsi="Arial" w:cs="Arial"/>
                <w:b/>
                <w:lang w:eastAsia="en-GB"/>
              </w:rPr>
              <w:t xml:space="preserve"> proposal impact irreplaceable habitats?</w:t>
            </w:r>
            <w:r w:rsidR="00BE285C" w:rsidRPr="00BE285C">
              <w:rPr>
                <w:rFonts w:ascii="Arial" w:hAnsi="Arial" w:cs="Arial"/>
                <w:b/>
                <w:vertAlign w:val="superscript"/>
                <w:lang w:eastAsia="en-GB"/>
              </w:rPr>
              <w:t>2</w:t>
            </w:r>
          </w:p>
        </w:tc>
        <w:tc>
          <w:tcPr>
            <w:tcW w:w="1606" w:type="dxa"/>
            <w:shd w:val="clear" w:color="auto" w:fill="DEEAF6" w:themeFill="accent1" w:themeFillTint="33"/>
          </w:tcPr>
          <w:p w14:paraId="2507789D" w14:textId="09987B75" w:rsidR="00A521D9" w:rsidRDefault="00A521D9" w:rsidP="008B2EA2">
            <w:pPr>
              <w:jc w:val="center"/>
              <w:rPr>
                <w:rFonts w:ascii="Times New Roman" w:eastAsia="Times New Roman" w:hAnsi="Times New Roman" w:cs="Times New Roman"/>
                <w:sz w:val="24"/>
                <w:szCs w:val="24"/>
                <w:lang w:eastAsia="en-GB"/>
              </w:rPr>
            </w:pPr>
          </w:p>
          <w:sdt>
            <w:sdtPr>
              <w:rPr>
                <w:rFonts w:ascii="Calibri" w:eastAsia="Calibri" w:hAnsi="Calibri" w:cs="Calibri"/>
              </w:rPr>
              <w:id w:val="-587617458"/>
              <w14:checkbox>
                <w14:checked w14:val="0"/>
                <w14:checkedState w14:val="2612" w14:font="MS Gothic"/>
                <w14:uncheckedState w14:val="2610" w14:font="MS Gothic"/>
              </w14:checkbox>
            </w:sdtPr>
            <w:sdtContent>
              <w:p w14:paraId="225C6C31" w14:textId="3040DC11" w:rsidR="00A521D9" w:rsidRDefault="003E0E19" w:rsidP="00A521D9">
                <w:pPr>
                  <w:jc w:val="center"/>
                  <w:rPr>
                    <w:rFonts w:ascii="Calibri" w:eastAsia="Calibri" w:hAnsi="Calibri" w:cs="Calibri"/>
                  </w:rPr>
                </w:pPr>
                <w:r>
                  <w:rPr>
                    <w:rFonts w:ascii="MS Gothic" w:eastAsia="MS Gothic" w:hAnsi="MS Gothic" w:cs="Calibri" w:hint="eastAsia"/>
                  </w:rPr>
                  <w:t>☐</w:t>
                </w:r>
              </w:p>
            </w:sdtContent>
          </w:sdt>
          <w:p w14:paraId="39C4EC8E" w14:textId="77777777" w:rsidR="00A521D9" w:rsidRPr="00A521D9" w:rsidRDefault="00A521D9" w:rsidP="00A521D9">
            <w:pPr>
              <w:jc w:val="center"/>
              <w:rPr>
                <w:rFonts w:ascii="Times New Roman" w:eastAsia="Times New Roman" w:hAnsi="Times New Roman" w:cs="Times New Roman"/>
                <w:sz w:val="24"/>
                <w:szCs w:val="24"/>
                <w:lang w:eastAsia="en-GB"/>
              </w:rPr>
            </w:pPr>
          </w:p>
        </w:tc>
        <w:tc>
          <w:tcPr>
            <w:tcW w:w="1559" w:type="dxa"/>
            <w:shd w:val="clear" w:color="auto" w:fill="DEEAF6" w:themeFill="accent1" w:themeFillTint="33"/>
          </w:tcPr>
          <w:p w14:paraId="2AAAECE3" w14:textId="4EAF524A" w:rsidR="00A521D9" w:rsidRDefault="00A521D9" w:rsidP="008B2EA2">
            <w:pPr>
              <w:jc w:val="center"/>
              <w:rPr>
                <w:rFonts w:ascii="Times New Roman" w:eastAsia="Times New Roman" w:hAnsi="Times New Roman" w:cs="Times New Roman"/>
                <w:sz w:val="24"/>
                <w:szCs w:val="24"/>
                <w:lang w:eastAsia="en-GB"/>
              </w:rPr>
            </w:pPr>
          </w:p>
          <w:sdt>
            <w:sdtPr>
              <w:rPr>
                <w:rFonts w:ascii="Calibri" w:eastAsia="Calibri" w:hAnsi="Calibri" w:cs="Calibri"/>
              </w:rPr>
              <w:id w:val="-877857818"/>
              <w14:checkbox>
                <w14:checked w14:val="0"/>
                <w14:checkedState w14:val="2612" w14:font="MS Gothic"/>
                <w14:uncheckedState w14:val="2610" w14:font="MS Gothic"/>
              </w14:checkbox>
            </w:sdtPr>
            <w:sdtContent>
              <w:p w14:paraId="0DA804E3" w14:textId="2C71745C" w:rsidR="00A521D9" w:rsidRDefault="00A521D9" w:rsidP="00A521D9">
                <w:pPr>
                  <w:jc w:val="center"/>
                  <w:rPr>
                    <w:rFonts w:ascii="Calibri" w:eastAsia="Calibri" w:hAnsi="Calibri" w:cs="Calibri"/>
                  </w:rPr>
                </w:pPr>
                <w:r>
                  <w:rPr>
                    <w:rFonts w:ascii="MS Gothic" w:eastAsia="MS Gothic" w:hAnsi="MS Gothic" w:cs="Calibri" w:hint="eastAsia"/>
                  </w:rPr>
                  <w:t>☐</w:t>
                </w:r>
              </w:p>
            </w:sdtContent>
          </w:sdt>
          <w:p w14:paraId="36F4CD74" w14:textId="77777777" w:rsidR="00A521D9" w:rsidRPr="00A521D9" w:rsidRDefault="00A521D9" w:rsidP="00A521D9">
            <w:pPr>
              <w:jc w:val="center"/>
              <w:rPr>
                <w:rFonts w:ascii="Times New Roman" w:eastAsia="Times New Roman" w:hAnsi="Times New Roman" w:cs="Times New Roman"/>
                <w:sz w:val="24"/>
                <w:szCs w:val="24"/>
                <w:lang w:eastAsia="en-GB"/>
              </w:rPr>
            </w:pPr>
          </w:p>
        </w:tc>
      </w:tr>
      <w:tr w:rsidR="007E4405" w14:paraId="4D70A32F" w14:textId="77777777" w:rsidTr="00CC68F8">
        <w:tc>
          <w:tcPr>
            <w:tcW w:w="829" w:type="dxa"/>
          </w:tcPr>
          <w:p w14:paraId="2F9AABA8" w14:textId="13EA67CD" w:rsidR="007E4405" w:rsidRPr="006F1908" w:rsidRDefault="007E4405" w:rsidP="00A521D9">
            <w:pPr>
              <w:rPr>
                <w:rFonts w:ascii="Arial" w:hAnsi="Arial" w:cs="Arial"/>
                <w:b/>
              </w:rPr>
            </w:pPr>
            <w:r>
              <w:rPr>
                <w:rFonts w:ascii="Arial" w:hAnsi="Arial" w:cs="Arial"/>
                <w:b/>
              </w:rPr>
              <w:t xml:space="preserve">2.6 </w:t>
            </w:r>
          </w:p>
        </w:tc>
        <w:tc>
          <w:tcPr>
            <w:tcW w:w="5357" w:type="dxa"/>
            <w:gridSpan w:val="2"/>
          </w:tcPr>
          <w:p w14:paraId="5BB826B1" w14:textId="4377FF4B" w:rsidR="007E4405" w:rsidRPr="00593A7D" w:rsidRDefault="007E4405" w:rsidP="003E0E19">
            <w:pPr>
              <w:pStyle w:val="NoSpacing"/>
              <w:spacing w:before="120" w:after="120"/>
              <w:rPr>
                <w:rFonts w:ascii="Arial" w:hAnsi="Arial" w:cs="Arial"/>
                <w:b/>
                <w:highlight w:val="yellow"/>
                <w:lang w:eastAsia="en-GB"/>
              </w:rPr>
            </w:pPr>
            <w:r w:rsidRPr="009E2234">
              <w:rPr>
                <w:rFonts w:ascii="Arial" w:hAnsi="Arial" w:cs="Arial"/>
                <w:b/>
                <w:lang w:eastAsia="en-GB"/>
              </w:rPr>
              <w:t xml:space="preserve">Are </w:t>
            </w:r>
            <w:r w:rsidR="0068006B" w:rsidRPr="009E2234">
              <w:rPr>
                <w:rFonts w:ascii="Arial" w:hAnsi="Arial" w:cs="Arial"/>
                <w:b/>
                <w:lang w:eastAsia="en-GB"/>
              </w:rPr>
              <w:t>European-Protected</w:t>
            </w:r>
            <w:r w:rsidRPr="009E2234">
              <w:rPr>
                <w:rFonts w:ascii="Arial" w:hAnsi="Arial" w:cs="Arial"/>
                <w:b/>
                <w:lang w:eastAsia="en-GB"/>
              </w:rPr>
              <w:t xml:space="preserve"> </w:t>
            </w:r>
            <w:r w:rsidR="00647612" w:rsidRPr="009E2234">
              <w:rPr>
                <w:rFonts w:ascii="Arial" w:hAnsi="Arial" w:cs="Arial"/>
                <w:b/>
                <w:lang w:eastAsia="en-GB"/>
              </w:rPr>
              <w:t>S</w:t>
            </w:r>
            <w:r w:rsidRPr="009E2234">
              <w:rPr>
                <w:rFonts w:ascii="Arial" w:hAnsi="Arial" w:cs="Arial"/>
                <w:b/>
                <w:lang w:eastAsia="en-GB"/>
              </w:rPr>
              <w:t xml:space="preserve">pecies present within </w:t>
            </w:r>
            <w:r w:rsidR="00BE285C" w:rsidRPr="009E2234">
              <w:rPr>
                <w:rFonts w:ascii="Arial" w:hAnsi="Arial" w:cs="Arial"/>
                <w:b/>
                <w:lang w:eastAsia="en-GB"/>
              </w:rPr>
              <w:t>your</w:t>
            </w:r>
            <w:r w:rsidRPr="009E2234">
              <w:rPr>
                <w:rFonts w:ascii="Arial" w:hAnsi="Arial" w:cs="Arial"/>
                <w:b/>
                <w:lang w:eastAsia="en-GB"/>
              </w:rPr>
              <w:t xml:space="preserve"> development boundary?</w:t>
            </w:r>
            <w:r w:rsidR="000F0CA7" w:rsidRPr="000F0CA7">
              <w:rPr>
                <w:rFonts w:ascii="Arial" w:hAnsi="Arial" w:cs="Arial"/>
                <w:b/>
                <w:vertAlign w:val="superscript"/>
                <w:lang w:eastAsia="en-GB"/>
              </w:rPr>
              <w:t>3</w:t>
            </w:r>
          </w:p>
        </w:tc>
        <w:tc>
          <w:tcPr>
            <w:tcW w:w="1606" w:type="dxa"/>
            <w:shd w:val="clear" w:color="auto" w:fill="DEEAF6" w:themeFill="accent1" w:themeFillTint="33"/>
          </w:tcPr>
          <w:p w14:paraId="4069A0D8" w14:textId="77777777" w:rsidR="007E4405" w:rsidRDefault="007E4405" w:rsidP="008B2EA2">
            <w:pPr>
              <w:jc w:val="center"/>
              <w:rPr>
                <w:rFonts w:ascii="Times New Roman" w:eastAsia="Times New Roman" w:hAnsi="Times New Roman" w:cs="Times New Roman"/>
                <w:sz w:val="24"/>
                <w:szCs w:val="24"/>
                <w:lang w:eastAsia="en-GB"/>
              </w:rPr>
            </w:pPr>
          </w:p>
          <w:sdt>
            <w:sdtPr>
              <w:rPr>
                <w:rFonts w:ascii="Calibri" w:eastAsia="Calibri" w:hAnsi="Calibri" w:cs="Calibri"/>
              </w:rPr>
              <w:id w:val="1587033920"/>
              <w14:checkbox>
                <w14:checked w14:val="0"/>
                <w14:checkedState w14:val="2612" w14:font="MS Gothic"/>
                <w14:uncheckedState w14:val="2610" w14:font="MS Gothic"/>
              </w14:checkbox>
            </w:sdtPr>
            <w:sdtContent>
              <w:p w14:paraId="69DED7B7" w14:textId="77777777" w:rsidR="007E4405" w:rsidRDefault="007E4405" w:rsidP="007E4405">
                <w:pPr>
                  <w:jc w:val="center"/>
                  <w:rPr>
                    <w:rFonts w:ascii="Calibri" w:eastAsia="Calibri" w:hAnsi="Calibri" w:cs="Calibri"/>
                  </w:rPr>
                </w:pPr>
                <w:r>
                  <w:rPr>
                    <w:rFonts w:ascii="MS Gothic" w:eastAsia="MS Gothic" w:hAnsi="MS Gothic" w:cs="Calibri" w:hint="eastAsia"/>
                  </w:rPr>
                  <w:t>☐</w:t>
                </w:r>
              </w:p>
            </w:sdtContent>
          </w:sdt>
          <w:p w14:paraId="42B14C43" w14:textId="77777777" w:rsidR="007E4405" w:rsidRPr="007E4405" w:rsidRDefault="007E4405" w:rsidP="007E4405">
            <w:pPr>
              <w:jc w:val="center"/>
              <w:rPr>
                <w:rFonts w:ascii="Times New Roman" w:eastAsia="Times New Roman" w:hAnsi="Times New Roman" w:cs="Times New Roman"/>
                <w:sz w:val="24"/>
                <w:szCs w:val="24"/>
                <w:lang w:eastAsia="en-GB"/>
              </w:rPr>
            </w:pPr>
          </w:p>
        </w:tc>
        <w:tc>
          <w:tcPr>
            <w:tcW w:w="1559" w:type="dxa"/>
            <w:shd w:val="clear" w:color="auto" w:fill="DEEAF6" w:themeFill="accent1" w:themeFillTint="33"/>
          </w:tcPr>
          <w:p w14:paraId="05BB5FD2" w14:textId="77777777" w:rsidR="007E4405" w:rsidRDefault="007E4405" w:rsidP="008B2EA2">
            <w:pPr>
              <w:jc w:val="center"/>
              <w:rPr>
                <w:rFonts w:ascii="Times New Roman" w:eastAsia="Times New Roman" w:hAnsi="Times New Roman" w:cs="Times New Roman"/>
                <w:sz w:val="24"/>
                <w:szCs w:val="24"/>
                <w:lang w:eastAsia="en-GB"/>
              </w:rPr>
            </w:pPr>
          </w:p>
          <w:sdt>
            <w:sdtPr>
              <w:rPr>
                <w:rFonts w:ascii="Calibri" w:eastAsia="Calibri" w:hAnsi="Calibri" w:cs="Calibri"/>
              </w:rPr>
              <w:id w:val="11500792"/>
              <w14:checkbox>
                <w14:checked w14:val="0"/>
                <w14:checkedState w14:val="2612" w14:font="MS Gothic"/>
                <w14:uncheckedState w14:val="2610" w14:font="MS Gothic"/>
              </w14:checkbox>
            </w:sdtPr>
            <w:sdtContent>
              <w:p w14:paraId="46223C44" w14:textId="77777777" w:rsidR="007E4405" w:rsidRDefault="007E4405" w:rsidP="007E4405">
                <w:pPr>
                  <w:jc w:val="center"/>
                  <w:rPr>
                    <w:rFonts w:ascii="Calibri" w:eastAsia="Calibri" w:hAnsi="Calibri" w:cs="Calibri"/>
                  </w:rPr>
                </w:pPr>
                <w:r>
                  <w:rPr>
                    <w:rFonts w:ascii="MS Gothic" w:eastAsia="MS Gothic" w:hAnsi="MS Gothic" w:cs="Calibri" w:hint="eastAsia"/>
                  </w:rPr>
                  <w:t>☐</w:t>
                </w:r>
              </w:p>
            </w:sdtContent>
          </w:sdt>
          <w:p w14:paraId="26C778C3" w14:textId="77777777" w:rsidR="007E4405" w:rsidRPr="007E4405" w:rsidRDefault="007E4405" w:rsidP="007E4405">
            <w:pPr>
              <w:jc w:val="center"/>
              <w:rPr>
                <w:rFonts w:ascii="Times New Roman" w:eastAsia="Times New Roman" w:hAnsi="Times New Roman" w:cs="Times New Roman"/>
                <w:sz w:val="24"/>
                <w:szCs w:val="24"/>
                <w:lang w:eastAsia="en-GB"/>
              </w:rPr>
            </w:pPr>
          </w:p>
        </w:tc>
      </w:tr>
      <w:tr w:rsidR="007E4405" w14:paraId="6EC6D7BF" w14:textId="77777777" w:rsidTr="00CC68F8">
        <w:tc>
          <w:tcPr>
            <w:tcW w:w="829" w:type="dxa"/>
          </w:tcPr>
          <w:p w14:paraId="75F55E2E" w14:textId="50B17CB0" w:rsidR="007E4405" w:rsidRDefault="007E4405" w:rsidP="00A521D9">
            <w:pPr>
              <w:rPr>
                <w:rFonts w:ascii="Arial" w:hAnsi="Arial" w:cs="Arial"/>
                <w:b/>
              </w:rPr>
            </w:pPr>
            <w:r>
              <w:rPr>
                <w:rFonts w:ascii="Arial" w:hAnsi="Arial" w:cs="Arial"/>
                <w:b/>
              </w:rPr>
              <w:t xml:space="preserve">2.7 </w:t>
            </w:r>
          </w:p>
        </w:tc>
        <w:tc>
          <w:tcPr>
            <w:tcW w:w="5357" w:type="dxa"/>
            <w:gridSpan w:val="2"/>
          </w:tcPr>
          <w:p w14:paraId="612AF794" w14:textId="77EC847C" w:rsidR="007E4405" w:rsidRPr="00593A7D" w:rsidRDefault="007E4405" w:rsidP="003E0E19">
            <w:pPr>
              <w:pStyle w:val="NoSpacing"/>
              <w:spacing w:before="120" w:after="120"/>
              <w:rPr>
                <w:rFonts w:ascii="Arial" w:hAnsi="Arial" w:cs="Arial"/>
                <w:b/>
                <w:highlight w:val="yellow"/>
                <w:lang w:eastAsia="en-GB"/>
              </w:rPr>
            </w:pPr>
            <w:r w:rsidRPr="009E2234">
              <w:rPr>
                <w:rFonts w:ascii="Arial" w:hAnsi="Arial" w:cs="Arial"/>
                <w:b/>
                <w:lang w:eastAsia="en-GB"/>
              </w:rPr>
              <w:t xml:space="preserve">Are </w:t>
            </w:r>
            <w:r w:rsidR="00647612" w:rsidRPr="009E2234">
              <w:rPr>
                <w:rFonts w:ascii="Arial" w:hAnsi="Arial" w:cs="Arial"/>
                <w:b/>
                <w:lang w:eastAsia="en-GB"/>
              </w:rPr>
              <w:t>P</w:t>
            </w:r>
            <w:r w:rsidRPr="009E2234">
              <w:rPr>
                <w:rFonts w:ascii="Arial" w:hAnsi="Arial" w:cs="Arial"/>
                <w:b/>
                <w:lang w:eastAsia="en-GB"/>
              </w:rPr>
              <w:t xml:space="preserve">riority </w:t>
            </w:r>
            <w:r w:rsidR="00647612" w:rsidRPr="009E2234">
              <w:rPr>
                <w:rFonts w:ascii="Arial" w:hAnsi="Arial" w:cs="Arial"/>
                <w:b/>
                <w:lang w:eastAsia="en-GB"/>
              </w:rPr>
              <w:t>H</w:t>
            </w:r>
            <w:r w:rsidRPr="009E2234">
              <w:rPr>
                <w:rFonts w:ascii="Arial" w:hAnsi="Arial" w:cs="Arial"/>
                <w:b/>
                <w:lang w:eastAsia="en-GB"/>
              </w:rPr>
              <w:t xml:space="preserve">abitats present </w:t>
            </w:r>
            <w:r w:rsidR="00BE285C" w:rsidRPr="009E2234">
              <w:rPr>
                <w:rFonts w:ascii="Arial" w:hAnsi="Arial" w:cs="Arial"/>
                <w:b/>
                <w:lang w:eastAsia="en-GB"/>
              </w:rPr>
              <w:t>within</w:t>
            </w:r>
            <w:r w:rsidRPr="009E2234">
              <w:rPr>
                <w:rFonts w:ascii="Arial" w:hAnsi="Arial" w:cs="Arial"/>
                <w:b/>
                <w:lang w:eastAsia="en-GB"/>
              </w:rPr>
              <w:t xml:space="preserve"> your development boundary?</w:t>
            </w:r>
            <w:r w:rsidR="000F0CA7" w:rsidRPr="000F0CA7">
              <w:rPr>
                <w:rFonts w:ascii="Arial" w:hAnsi="Arial" w:cs="Arial"/>
                <w:b/>
                <w:vertAlign w:val="superscript"/>
                <w:lang w:eastAsia="en-GB"/>
              </w:rPr>
              <w:t>4</w:t>
            </w:r>
          </w:p>
        </w:tc>
        <w:tc>
          <w:tcPr>
            <w:tcW w:w="1606" w:type="dxa"/>
            <w:shd w:val="clear" w:color="auto" w:fill="DEEAF6" w:themeFill="accent1" w:themeFillTint="33"/>
          </w:tcPr>
          <w:p w14:paraId="700A9659" w14:textId="77777777" w:rsidR="007E4405" w:rsidRDefault="007E4405" w:rsidP="008B2EA2">
            <w:pPr>
              <w:jc w:val="center"/>
              <w:rPr>
                <w:rFonts w:ascii="Times New Roman" w:eastAsia="Times New Roman" w:hAnsi="Times New Roman" w:cs="Times New Roman"/>
                <w:sz w:val="24"/>
                <w:szCs w:val="24"/>
                <w:lang w:eastAsia="en-GB"/>
              </w:rPr>
            </w:pPr>
          </w:p>
          <w:sdt>
            <w:sdtPr>
              <w:rPr>
                <w:rFonts w:ascii="Calibri" w:eastAsia="Calibri" w:hAnsi="Calibri" w:cs="Calibri"/>
              </w:rPr>
              <w:id w:val="-251895664"/>
              <w14:checkbox>
                <w14:checked w14:val="0"/>
                <w14:checkedState w14:val="2612" w14:font="MS Gothic"/>
                <w14:uncheckedState w14:val="2610" w14:font="MS Gothic"/>
              </w14:checkbox>
            </w:sdtPr>
            <w:sdtContent>
              <w:p w14:paraId="5EA5EAD8" w14:textId="746B2924" w:rsidR="007E4405" w:rsidRDefault="00BE285C" w:rsidP="007E4405">
                <w:pPr>
                  <w:jc w:val="center"/>
                  <w:rPr>
                    <w:rFonts w:ascii="Calibri" w:eastAsia="Calibri" w:hAnsi="Calibri" w:cs="Calibri"/>
                  </w:rPr>
                </w:pPr>
                <w:r>
                  <w:rPr>
                    <w:rFonts w:ascii="MS Gothic" w:eastAsia="MS Gothic" w:hAnsi="MS Gothic" w:cs="Calibri" w:hint="eastAsia"/>
                  </w:rPr>
                  <w:t>☐</w:t>
                </w:r>
              </w:p>
            </w:sdtContent>
          </w:sdt>
          <w:p w14:paraId="4868E61F" w14:textId="77777777" w:rsidR="007E4405" w:rsidRPr="007E4405" w:rsidRDefault="007E4405" w:rsidP="007E4405">
            <w:pPr>
              <w:jc w:val="center"/>
              <w:rPr>
                <w:rFonts w:ascii="Times New Roman" w:eastAsia="Times New Roman" w:hAnsi="Times New Roman" w:cs="Times New Roman"/>
                <w:sz w:val="24"/>
                <w:szCs w:val="24"/>
                <w:lang w:eastAsia="en-GB"/>
              </w:rPr>
            </w:pPr>
          </w:p>
        </w:tc>
        <w:tc>
          <w:tcPr>
            <w:tcW w:w="1559" w:type="dxa"/>
            <w:shd w:val="clear" w:color="auto" w:fill="DEEAF6" w:themeFill="accent1" w:themeFillTint="33"/>
          </w:tcPr>
          <w:p w14:paraId="16AB858D" w14:textId="77777777" w:rsidR="007E4405" w:rsidRDefault="007E4405" w:rsidP="008B2EA2">
            <w:pPr>
              <w:jc w:val="center"/>
              <w:rPr>
                <w:rFonts w:ascii="Times New Roman" w:eastAsia="Times New Roman" w:hAnsi="Times New Roman" w:cs="Times New Roman"/>
                <w:sz w:val="24"/>
                <w:szCs w:val="24"/>
                <w:lang w:eastAsia="en-GB"/>
              </w:rPr>
            </w:pPr>
          </w:p>
          <w:sdt>
            <w:sdtPr>
              <w:rPr>
                <w:rFonts w:ascii="Calibri" w:eastAsia="Calibri" w:hAnsi="Calibri" w:cs="Calibri"/>
              </w:rPr>
              <w:id w:val="580338590"/>
              <w14:checkbox>
                <w14:checked w14:val="0"/>
                <w14:checkedState w14:val="2612" w14:font="MS Gothic"/>
                <w14:uncheckedState w14:val="2610" w14:font="MS Gothic"/>
              </w14:checkbox>
            </w:sdtPr>
            <w:sdtContent>
              <w:p w14:paraId="292BE968" w14:textId="77777777" w:rsidR="007E4405" w:rsidRDefault="007E4405" w:rsidP="007E4405">
                <w:pPr>
                  <w:jc w:val="center"/>
                  <w:rPr>
                    <w:rFonts w:ascii="Calibri" w:eastAsia="Calibri" w:hAnsi="Calibri" w:cs="Calibri"/>
                  </w:rPr>
                </w:pPr>
                <w:r>
                  <w:rPr>
                    <w:rFonts w:ascii="MS Gothic" w:eastAsia="MS Gothic" w:hAnsi="MS Gothic" w:cs="Calibri" w:hint="eastAsia"/>
                  </w:rPr>
                  <w:t>☐</w:t>
                </w:r>
              </w:p>
            </w:sdtContent>
          </w:sdt>
          <w:p w14:paraId="7B5108AD" w14:textId="77777777" w:rsidR="007E4405" w:rsidRPr="007E4405" w:rsidRDefault="007E4405" w:rsidP="007E4405">
            <w:pPr>
              <w:jc w:val="center"/>
              <w:rPr>
                <w:rFonts w:ascii="Times New Roman" w:eastAsia="Times New Roman" w:hAnsi="Times New Roman" w:cs="Times New Roman"/>
                <w:sz w:val="24"/>
                <w:szCs w:val="24"/>
                <w:lang w:eastAsia="en-GB"/>
              </w:rPr>
            </w:pPr>
          </w:p>
        </w:tc>
      </w:tr>
      <w:tr w:rsidR="00BE285C" w14:paraId="2298EA66" w14:textId="77777777" w:rsidTr="00CC68F8">
        <w:tc>
          <w:tcPr>
            <w:tcW w:w="829" w:type="dxa"/>
          </w:tcPr>
          <w:p w14:paraId="72D0672A" w14:textId="4F312185" w:rsidR="00BE285C" w:rsidRDefault="00BE285C" w:rsidP="00A521D9">
            <w:pPr>
              <w:rPr>
                <w:rFonts w:ascii="Arial" w:hAnsi="Arial" w:cs="Arial"/>
                <w:b/>
              </w:rPr>
            </w:pPr>
            <w:r>
              <w:rPr>
                <w:rFonts w:ascii="Arial" w:hAnsi="Arial" w:cs="Arial"/>
                <w:b/>
              </w:rPr>
              <w:t>2.8</w:t>
            </w:r>
          </w:p>
        </w:tc>
        <w:tc>
          <w:tcPr>
            <w:tcW w:w="5357" w:type="dxa"/>
            <w:gridSpan w:val="2"/>
          </w:tcPr>
          <w:p w14:paraId="4012AE98" w14:textId="1EB78F09" w:rsidR="00BE285C" w:rsidRPr="009E2234" w:rsidRDefault="00BE285C" w:rsidP="003E0E19">
            <w:pPr>
              <w:pStyle w:val="NoSpacing"/>
              <w:spacing w:before="120" w:after="120"/>
              <w:rPr>
                <w:rFonts w:ascii="Arial" w:hAnsi="Arial" w:cs="Arial"/>
                <w:b/>
                <w:lang w:eastAsia="en-GB"/>
              </w:rPr>
            </w:pPr>
            <w:r w:rsidRPr="009E2234">
              <w:rPr>
                <w:rFonts w:ascii="Arial" w:hAnsi="Arial" w:cs="Arial"/>
                <w:b/>
                <w:lang w:eastAsia="en-GB"/>
              </w:rPr>
              <w:t xml:space="preserve">Are </w:t>
            </w:r>
            <w:r w:rsidR="00647612" w:rsidRPr="009E2234">
              <w:rPr>
                <w:rFonts w:ascii="Arial" w:hAnsi="Arial" w:cs="Arial"/>
                <w:b/>
                <w:lang w:eastAsia="en-GB"/>
              </w:rPr>
              <w:t>S</w:t>
            </w:r>
            <w:r w:rsidRPr="009E2234">
              <w:rPr>
                <w:rFonts w:ascii="Arial" w:hAnsi="Arial" w:cs="Arial"/>
                <w:b/>
                <w:lang w:eastAsia="en-GB"/>
              </w:rPr>
              <w:t xml:space="preserve">tatutory </w:t>
            </w:r>
            <w:r w:rsidR="00647612" w:rsidRPr="009E2234">
              <w:rPr>
                <w:rFonts w:ascii="Arial" w:hAnsi="Arial" w:cs="Arial"/>
                <w:b/>
                <w:lang w:eastAsia="en-GB"/>
              </w:rPr>
              <w:t>D</w:t>
            </w:r>
            <w:r w:rsidRPr="009E2234">
              <w:rPr>
                <w:rFonts w:ascii="Arial" w:hAnsi="Arial" w:cs="Arial"/>
                <w:b/>
                <w:lang w:eastAsia="en-GB"/>
              </w:rPr>
              <w:t>esignated sites present on or within 500m of your development boundary? (SAC/SPA/SSSI/Ramsar sites)</w:t>
            </w:r>
          </w:p>
        </w:tc>
        <w:tc>
          <w:tcPr>
            <w:tcW w:w="1606" w:type="dxa"/>
            <w:shd w:val="clear" w:color="auto" w:fill="DEEAF6" w:themeFill="accent1" w:themeFillTint="33"/>
          </w:tcPr>
          <w:p w14:paraId="19BD3CFE" w14:textId="77777777" w:rsidR="00BE285C" w:rsidRDefault="00BE285C" w:rsidP="008B2EA2">
            <w:pPr>
              <w:jc w:val="center"/>
              <w:rPr>
                <w:rFonts w:ascii="Times New Roman" w:eastAsia="Times New Roman" w:hAnsi="Times New Roman" w:cs="Times New Roman"/>
                <w:sz w:val="24"/>
                <w:szCs w:val="24"/>
                <w:lang w:eastAsia="en-GB"/>
              </w:rPr>
            </w:pPr>
          </w:p>
          <w:sdt>
            <w:sdtPr>
              <w:rPr>
                <w:rFonts w:ascii="Calibri" w:eastAsia="Calibri" w:hAnsi="Calibri" w:cs="Calibri"/>
              </w:rPr>
              <w:id w:val="1658414029"/>
              <w14:checkbox>
                <w14:checked w14:val="0"/>
                <w14:checkedState w14:val="2612" w14:font="MS Gothic"/>
                <w14:uncheckedState w14:val="2610" w14:font="MS Gothic"/>
              </w14:checkbox>
            </w:sdtPr>
            <w:sdtContent>
              <w:p w14:paraId="059312D6" w14:textId="77777777" w:rsidR="00BE285C" w:rsidRDefault="00BE285C" w:rsidP="00BE285C">
                <w:pPr>
                  <w:jc w:val="center"/>
                  <w:rPr>
                    <w:rFonts w:ascii="Calibri" w:eastAsia="Calibri" w:hAnsi="Calibri" w:cs="Calibri"/>
                  </w:rPr>
                </w:pPr>
                <w:r>
                  <w:rPr>
                    <w:rFonts w:ascii="MS Gothic" w:eastAsia="MS Gothic" w:hAnsi="MS Gothic" w:cs="Calibri" w:hint="eastAsia"/>
                  </w:rPr>
                  <w:t>☐</w:t>
                </w:r>
              </w:p>
            </w:sdtContent>
          </w:sdt>
          <w:p w14:paraId="27C0CC45" w14:textId="77777777" w:rsidR="00BE285C" w:rsidRPr="00BE285C" w:rsidRDefault="00BE285C" w:rsidP="00BE285C">
            <w:pPr>
              <w:jc w:val="center"/>
              <w:rPr>
                <w:rFonts w:ascii="Times New Roman" w:eastAsia="Times New Roman" w:hAnsi="Times New Roman" w:cs="Times New Roman"/>
                <w:sz w:val="24"/>
                <w:szCs w:val="24"/>
                <w:lang w:eastAsia="en-GB"/>
              </w:rPr>
            </w:pPr>
          </w:p>
        </w:tc>
        <w:tc>
          <w:tcPr>
            <w:tcW w:w="1559" w:type="dxa"/>
            <w:shd w:val="clear" w:color="auto" w:fill="DEEAF6" w:themeFill="accent1" w:themeFillTint="33"/>
          </w:tcPr>
          <w:p w14:paraId="026E081D" w14:textId="77777777" w:rsidR="00BE285C" w:rsidRDefault="00BE285C" w:rsidP="008B2EA2">
            <w:pPr>
              <w:jc w:val="center"/>
              <w:rPr>
                <w:rFonts w:ascii="Times New Roman" w:eastAsia="Times New Roman" w:hAnsi="Times New Roman" w:cs="Times New Roman"/>
                <w:sz w:val="24"/>
                <w:szCs w:val="24"/>
                <w:lang w:eastAsia="en-GB"/>
              </w:rPr>
            </w:pPr>
          </w:p>
          <w:sdt>
            <w:sdtPr>
              <w:rPr>
                <w:rFonts w:ascii="Calibri" w:eastAsia="Calibri" w:hAnsi="Calibri" w:cs="Calibri"/>
              </w:rPr>
              <w:id w:val="-1535956125"/>
              <w14:checkbox>
                <w14:checked w14:val="0"/>
                <w14:checkedState w14:val="2612" w14:font="MS Gothic"/>
                <w14:uncheckedState w14:val="2610" w14:font="MS Gothic"/>
              </w14:checkbox>
            </w:sdtPr>
            <w:sdtContent>
              <w:p w14:paraId="5946E7E4" w14:textId="77777777" w:rsidR="00BE285C" w:rsidRDefault="00BE285C" w:rsidP="00BE285C">
                <w:pPr>
                  <w:jc w:val="center"/>
                  <w:rPr>
                    <w:rFonts w:ascii="Calibri" w:eastAsia="Calibri" w:hAnsi="Calibri" w:cs="Calibri"/>
                  </w:rPr>
                </w:pPr>
                <w:r>
                  <w:rPr>
                    <w:rFonts w:ascii="MS Gothic" w:eastAsia="MS Gothic" w:hAnsi="MS Gothic" w:cs="Calibri" w:hint="eastAsia"/>
                  </w:rPr>
                  <w:t>☐</w:t>
                </w:r>
              </w:p>
            </w:sdtContent>
          </w:sdt>
          <w:p w14:paraId="2A693EBF" w14:textId="77777777" w:rsidR="00BE285C" w:rsidRPr="00BE285C" w:rsidRDefault="00BE285C" w:rsidP="00BE285C">
            <w:pPr>
              <w:jc w:val="center"/>
              <w:rPr>
                <w:rFonts w:ascii="Times New Roman" w:eastAsia="Times New Roman" w:hAnsi="Times New Roman" w:cs="Times New Roman"/>
                <w:sz w:val="24"/>
                <w:szCs w:val="24"/>
                <w:lang w:eastAsia="en-GB"/>
              </w:rPr>
            </w:pPr>
          </w:p>
        </w:tc>
      </w:tr>
      <w:tr w:rsidR="003E0E19" w14:paraId="7FF4EE60" w14:textId="77777777" w:rsidTr="00CC68F8">
        <w:tc>
          <w:tcPr>
            <w:tcW w:w="829" w:type="dxa"/>
          </w:tcPr>
          <w:p w14:paraId="41B6D05A" w14:textId="691C38DA" w:rsidR="003E0E19" w:rsidRPr="006F1908" w:rsidRDefault="006F1908" w:rsidP="00A521D9">
            <w:pPr>
              <w:rPr>
                <w:rFonts w:ascii="Arial" w:hAnsi="Arial" w:cs="Arial"/>
                <w:b/>
              </w:rPr>
            </w:pPr>
            <w:r w:rsidRPr="006F1908">
              <w:rPr>
                <w:rFonts w:ascii="Arial" w:hAnsi="Arial" w:cs="Arial"/>
                <w:b/>
              </w:rPr>
              <w:t>2.</w:t>
            </w:r>
            <w:r w:rsidR="00BE285C">
              <w:rPr>
                <w:rFonts w:ascii="Arial" w:hAnsi="Arial" w:cs="Arial"/>
                <w:b/>
              </w:rPr>
              <w:t>9</w:t>
            </w:r>
          </w:p>
        </w:tc>
        <w:tc>
          <w:tcPr>
            <w:tcW w:w="5357" w:type="dxa"/>
            <w:gridSpan w:val="2"/>
          </w:tcPr>
          <w:p w14:paraId="1D63DE72" w14:textId="59E094EA" w:rsidR="003E0E19" w:rsidRPr="006F1908" w:rsidRDefault="00BE285C" w:rsidP="003E0E19">
            <w:pPr>
              <w:pStyle w:val="NoSpacing"/>
              <w:spacing w:before="120" w:after="120"/>
              <w:rPr>
                <w:rFonts w:ascii="Arial" w:hAnsi="Arial" w:cs="Arial"/>
                <w:b/>
                <w:lang w:eastAsia="en-GB"/>
              </w:rPr>
            </w:pPr>
            <w:r>
              <w:rPr>
                <w:rFonts w:ascii="Arial" w:hAnsi="Arial" w:cs="Arial"/>
                <w:b/>
                <w:lang w:eastAsia="en-GB"/>
              </w:rPr>
              <w:t>Does your proposal require a</w:t>
            </w:r>
            <w:r w:rsidR="003E0E19" w:rsidRPr="006F1908">
              <w:rPr>
                <w:rFonts w:ascii="Arial" w:hAnsi="Arial" w:cs="Arial"/>
                <w:b/>
                <w:lang w:eastAsia="en-GB"/>
              </w:rPr>
              <w:t xml:space="preserve"> bespoke compensation strategy?</w:t>
            </w:r>
          </w:p>
        </w:tc>
        <w:tc>
          <w:tcPr>
            <w:tcW w:w="1606" w:type="dxa"/>
            <w:shd w:val="clear" w:color="auto" w:fill="DEEAF6" w:themeFill="accent1" w:themeFillTint="33"/>
          </w:tcPr>
          <w:sdt>
            <w:sdtPr>
              <w:rPr>
                <w:rFonts w:ascii="Calibri" w:eastAsia="Calibri" w:hAnsi="Calibri" w:cs="Calibri"/>
              </w:rPr>
              <w:id w:val="-345098240"/>
              <w14:checkbox>
                <w14:checked w14:val="0"/>
                <w14:checkedState w14:val="2612" w14:font="MS Gothic"/>
                <w14:uncheckedState w14:val="2610" w14:font="MS Gothic"/>
              </w14:checkbox>
            </w:sdtPr>
            <w:sdtContent>
              <w:p w14:paraId="4C8C216B" w14:textId="62627CC8" w:rsidR="003E0E19" w:rsidRDefault="007E4405" w:rsidP="003E0E19">
                <w:pPr>
                  <w:jc w:val="center"/>
                  <w:rPr>
                    <w:rFonts w:ascii="Calibri" w:eastAsia="Calibri" w:hAnsi="Calibri" w:cs="Calibri"/>
                  </w:rPr>
                </w:pPr>
                <w:r>
                  <w:rPr>
                    <w:rFonts w:ascii="MS Gothic" w:eastAsia="MS Gothic" w:hAnsi="MS Gothic" w:cs="Calibri" w:hint="eastAsia"/>
                  </w:rPr>
                  <w:t>☐</w:t>
                </w:r>
              </w:p>
            </w:sdtContent>
          </w:sdt>
          <w:p w14:paraId="1B597569" w14:textId="77777777" w:rsidR="003E0E19" w:rsidRDefault="003E0E19" w:rsidP="008B2EA2">
            <w:pPr>
              <w:jc w:val="center"/>
              <w:rPr>
                <w:rFonts w:ascii="Times New Roman" w:eastAsia="Times New Roman" w:hAnsi="Times New Roman" w:cs="Times New Roman"/>
                <w:sz w:val="24"/>
                <w:szCs w:val="24"/>
                <w:lang w:eastAsia="en-GB"/>
              </w:rPr>
            </w:pPr>
          </w:p>
        </w:tc>
        <w:tc>
          <w:tcPr>
            <w:tcW w:w="1559" w:type="dxa"/>
            <w:shd w:val="clear" w:color="auto" w:fill="DEEAF6" w:themeFill="accent1" w:themeFillTint="33"/>
          </w:tcPr>
          <w:sdt>
            <w:sdtPr>
              <w:rPr>
                <w:rFonts w:ascii="Calibri" w:eastAsia="Calibri" w:hAnsi="Calibri" w:cs="Calibri"/>
              </w:rPr>
              <w:id w:val="1842731546"/>
              <w14:checkbox>
                <w14:checked w14:val="0"/>
                <w14:checkedState w14:val="2612" w14:font="MS Gothic"/>
                <w14:uncheckedState w14:val="2610" w14:font="MS Gothic"/>
              </w14:checkbox>
            </w:sdtPr>
            <w:sdtContent>
              <w:p w14:paraId="4039C073" w14:textId="77777777" w:rsidR="003E0E19" w:rsidRDefault="003E0E19" w:rsidP="003E0E19">
                <w:pPr>
                  <w:jc w:val="center"/>
                  <w:rPr>
                    <w:rFonts w:ascii="Calibri" w:eastAsia="Calibri" w:hAnsi="Calibri" w:cs="Calibri"/>
                  </w:rPr>
                </w:pPr>
                <w:r>
                  <w:rPr>
                    <w:rFonts w:ascii="MS Gothic" w:eastAsia="MS Gothic" w:hAnsi="MS Gothic" w:cs="Calibri" w:hint="eastAsia"/>
                  </w:rPr>
                  <w:t>☐</w:t>
                </w:r>
              </w:p>
            </w:sdtContent>
          </w:sdt>
          <w:p w14:paraId="51FA073F" w14:textId="77777777" w:rsidR="003E0E19" w:rsidRDefault="003E0E19" w:rsidP="008B2EA2">
            <w:pPr>
              <w:jc w:val="center"/>
              <w:rPr>
                <w:rFonts w:ascii="Times New Roman" w:eastAsia="Times New Roman" w:hAnsi="Times New Roman" w:cs="Times New Roman"/>
                <w:sz w:val="24"/>
                <w:szCs w:val="24"/>
                <w:lang w:eastAsia="en-GB"/>
              </w:rPr>
            </w:pPr>
          </w:p>
        </w:tc>
      </w:tr>
      <w:tr w:rsidR="00DF213A" w14:paraId="32ACAEA3" w14:textId="77777777" w:rsidTr="00CC68F8">
        <w:tc>
          <w:tcPr>
            <w:tcW w:w="829" w:type="dxa"/>
          </w:tcPr>
          <w:p w14:paraId="22F6423D" w14:textId="365DD77B" w:rsidR="00DF213A" w:rsidRPr="006F1908" w:rsidRDefault="006F1908" w:rsidP="00A521D9">
            <w:pPr>
              <w:rPr>
                <w:rFonts w:ascii="Arial" w:hAnsi="Arial" w:cs="Arial"/>
                <w:b/>
              </w:rPr>
            </w:pPr>
            <w:r w:rsidRPr="006F1908">
              <w:rPr>
                <w:rFonts w:ascii="Arial" w:hAnsi="Arial" w:cs="Arial"/>
                <w:b/>
              </w:rPr>
              <w:t>2.</w:t>
            </w:r>
            <w:r w:rsidR="00BE285C">
              <w:rPr>
                <w:rFonts w:ascii="Arial" w:hAnsi="Arial" w:cs="Arial"/>
                <w:b/>
              </w:rPr>
              <w:t>10</w:t>
            </w:r>
          </w:p>
        </w:tc>
        <w:tc>
          <w:tcPr>
            <w:tcW w:w="5357" w:type="dxa"/>
            <w:gridSpan w:val="2"/>
          </w:tcPr>
          <w:p w14:paraId="5C57EF75" w14:textId="597AE394" w:rsidR="00DF213A" w:rsidRPr="006F1908" w:rsidRDefault="0068006B" w:rsidP="008B2EA2">
            <w:pPr>
              <w:pStyle w:val="NoSpacing"/>
              <w:spacing w:before="120" w:after="120"/>
              <w:rPr>
                <w:rFonts w:ascii="Arial" w:hAnsi="Arial" w:cs="Arial"/>
                <w:b/>
              </w:rPr>
            </w:pPr>
            <w:r>
              <w:rPr>
                <w:rFonts w:ascii="Arial" w:hAnsi="Arial" w:cs="Arial"/>
                <w:b/>
              </w:rPr>
              <w:t>Have you considered the Biodiversity Gain Hierarchy to inform the design of your proposal</w:t>
            </w:r>
            <w:r w:rsidR="00477A06" w:rsidRPr="00477A06">
              <w:rPr>
                <w:rFonts w:ascii="Arial" w:hAnsi="Arial" w:cs="Arial"/>
                <w:b/>
                <w:vertAlign w:val="superscript"/>
              </w:rPr>
              <w:t>5</w:t>
            </w:r>
            <w:r>
              <w:rPr>
                <w:rFonts w:ascii="Arial" w:hAnsi="Arial" w:cs="Arial"/>
                <w:b/>
              </w:rPr>
              <w:t>?</w:t>
            </w:r>
          </w:p>
        </w:tc>
        <w:tc>
          <w:tcPr>
            <w:tcW w:w="1606" w:type="dxa"/>
            <w:shd w:val="clear" w:color="auto" w:fill="DEEAF6" w:themeFill="accent1" w:themeFillTint="33"/>
          </w:tcPr>
          <w:p w14:paraId="348A386A" w14:textId="77777777" w:rsidR="00DF213A" w:rsidRDefault="00DF213A" w:rsidP="008B2EA2">
            <w:pPr>
              <w:jc w:val="center"/>
              <w:rPr>
                <w:rFonts w:ascii="Times New Roman" w:eastAsia="Times New Roman" w:hAnsi="Times New Roman" w:cs="Times New Roman"/>
                <w:sz w:val="24"/>
                <w:szCs w:val="24"/>
                <w:lang w:eastAsia="en-GB"/>
              </w:rPr>
            </w:pPr>
          </w:p>
          <w:sdt>
            <w:sdtPr>
              <w:rPr>
                <w:rFonts w:ascii="Calibri" w:eastAsia="Calibri" w:hAnsi="Calibri" w:cs="Calibri"/>
              </w:rPr>
              <w:id w:val="1663816010"/>
              <w14:checkbox>
                <w14:checked w14:val="0"/>
                <w14:checkedState w14:val="2612" w14:font="MS Gothic"/>
                <w14:uncheckedState w14:val="2610" w14:font="MS Gothic"/>
              </w14:checkbox>
            </w:sdtPr>
            <w:sdtContent>
              <w:p w14:paraId="35A31D57" w14:textId="3B687C70" w:rsidR="00DF213A" w:rsidRPr="00691333" w:rsidRDefault="00E36920" w:rsidP="008B2EA2">
                <w:pPr>
                  <w:jc w:val="center"/>
                  <w:rPr>
                    <w:rFonts w:ascii="Times New Roman" w:eastAsia="Times New Roman" w:hAnsi="Times New Roman" w:cs="Times New Roman"/>
                    <w:sz w:val="24"/>
                    <w:szCs w:val="24"/>
                    <w:lang w:eastAsia="en-GB"/>
                  </w:rPr>
                </w:pPr>
                <w:r>
                  <w:rPr>
                    <w:rFonts w:ascii="MS Gothic" w:eastAsia="MS Gothic" w:hAnsi="MS Gothic" w:cs="Calibri" w:hint="eastAsia"/>
                  </w:rPr>
                  <w:t>☐</w:t>
                </w:r>
              </w:p>
            </w:sdtContent>
          </w:sdt>
        </w:tc>
        <w:tc>
          <w:tcPr>
            <w:tcW w:w="1559" w:type="dxa"/>
            <w:shd w:val="clear" w:color="auto" w:fill="DEEAF6" w:themeFill="accent1" w:themeFillTint="33"/>
          </w:tcPr>
          <w:p w14:paraId="4DA95C7C" w14:textId="77777777" w:rsidR="00DF213A" w:rsidRDefault="00DF213A" w:rsidP="008B2EA2">
            <w:pPr>
              <w:jc w:val="center"/>
              <w:rPr>
                <w:rFonts w:ascii="Times New Roman" w:eastAsia="Times New Roman" w:hAnsi="Times New Roman" w:cs="Times New Roman"/>
                <w:sz w:val="24"/>
                <w:szCs w:val="24"/>
                <w:lang w:eastAsia="en-GB"/>
              </w:rPr>
            </w:pPr>
          </w:p>
          <w:sdt>
            <w:sdtPr>
              <w:rPr>
                <w:rFonts w:ascii="Calibri" w:eastAsia="Calibri" w:hAnsi="Calibri" w:cs="Calibri"/>
              </w:rPr>
              <w:id w:val="2055577391"/>
              <w14:checkbox>
                <w14:checked w14:val="0"/>
                <w14:checkedState w14:val="2612" w14:font="MS Gothic"/>
                <w14:uncheckedState w14:val="2610" w14:font="MS Gothic"/>
              </w14:checkbox>
            </w:sdtPr>
            <w:sdtContent>
              <w:p w14:paraId="754DDEA1" w14:textId="77777777" w:rsidR="00DF213A" w:rsidRPr="00691333" w:rsidRDefault="00DF213A" w:rsidP="008B2EA2">
                <w:pPr>
                  <w:jc w:val="center"/>
                  <w:rPr>
                    <w:rFonts w:ascii="Times New Roman" w:eastAsia="Times New Roman" w:hAnsi="Times New Roman" w:cs="Times New Roman"/>
                    <w:b/>
                    <w:sz w:val="24"/>
                    <w:szCs w:val="24"/>
                    <w:lang w:eastAsia="en-GB"/>
                  </w:rPr>
                </w:pPr>
                <w:r>
                  <w:rPr>
                    <w:rFonts w:ascii="MS Gothic" w:eastAsia="MS Gothic" w:hAnsi="MS Gothic" w:cs="Calibri" w:hint="eastAsia"/>
                  </w:rPr>
                  <w:t>☐</w:t>
                </w:r>
              </w:p>
            </w:sdtContent>
          </w:sdt>
        </w:tc>
      </w:tr>
      <w:tr w:rsidR="00E36920" w14:paraId="31AD8727" w14:textId="77777777" w:rsidTr="00CC68F8">
        <w:tc>
          <w:tcPr>
            <w:tcW w:w="829" w:type="dxa"/>
          </w:tcPr>
          <w:p w14:paraId="5DB8E523" w14:textId="6D0A8D88" w:rsidR="00E36920" w:rsidRPr="006F1908" w:rsidRDefault="00E36920" w:rsidP="00A521D9">
            <w:pPr>
              <w:rPr>
                <w:rFonts w:ascii="Arial" w:hAnsi="Arial" w:cs="Arial"/>
                <w:b/>
              </w:rPr>
            </w:pPr>
            <w:r>
              <w:rPr>
                <w:rFonts w:ascii="Arial" w:hAnsi="Arial" w:cs="Arial"/>
                <w:b/>
              </w:rPr>
              <w:t>2</w:t>
            </w:r>
            <w:r w:rsidR="00BE285C">
              <w:rPr>
                <w:rFonts w:ascii="Arial" w:hAnsi="Arial" w:cs="Arial"/>
                <w:b/>
              </w:rPr>
              <w:t>.11</w:t>
            </w:r>
          </w:p>
        </w:tc>
        <w:tc>
          <w:tcPr>
            <w:tcW w:w="5357" w:type="dxa"/>
            <w:gridSpan w:val="2"/>
          </w:tcPr>
          <w:p w14:paraId="193B53D2" w14:textId="5DBCF41D" w:rsidR="00E36920" w:rsidRPr="006F1908" w:rsidRDefault="00E36920" w:rsidP="008B2EA2">
            <w:pPr>
              <w:pStyle w:val="NoSpacing"/>
              <w:spacing w:before="120" w:after="120"/>
              <w:rPr>
                <w:rFonts w:ascii="Arial" w:hAnsi="Arial" w:cs="Arial"/>
                <w:b/>
              </w:rPr>
            </w:pPr>
            <w:r>
              <w:rPr>
                <w:rFonts w:ascii="Arial" w:hAnsi="Arial" w:cs="Arial"/>
                <w:b/>
              </w:rPr>
              <w:t xml:space="preserve">Does your proposal comply with CIEEM’s Biodiversity Net Gain: Good Practice Principles for Development? </w:t>
            </w:r>
            <w:hyperlink r:id="rId11" w:history="1">
              <w:r w:rsidRPr="005121EA">
                <w:rPr>
                  <w:rStyle w:val="Hyperlink"/>
                  <w:rFonts w:ascii="Arial" w:hAnsi="Arial" w:cs="Arial"/>
                  <w:b/>
                </w:rPr>
                <w:t>https://cieem.net/wp-content/uploads/2019/02/Biodiversity-Net-Gain-Principles.pdf</w:t>
              </w:r>
            </w:hyperlink>
          </w:p>
        </w:tc>
        <w:tc>
          <w:tcPr>
            <w:tcW w:w="1606" w:type="dxa"/>
            <w:shd w:val="clear" w:color="auto" w:fill="DEEAF6" w:themeFill="accent1" w:themeFillTint="33"/>
          </w:tcPr>
          <w:p w14:paraId="140B6C8B" w14:textId="45D2E380" w:rsidR="00E36920" w:rsidRDefault="00E36920" w:rsidP="008B2EA2">
            <w:pPr>
              <w:jc w:val="center"/>
              <w:rPr>
                <w:rFonts w:ascii="Times New Roman" w:eastAsia="Times New Roman" w:hAnsi="Times New Roman" w:cs="Times New Roman"/>
                <w:sz w:val="24"/>
                <w:szCs w:val="24"/>
                <w:lang w:eastAsia="en-GB"/>
              </w:rPr>
            </w:pPr>
          </w:p>
          <w:sdt>
            <w:sdtPr>
              <w:rPr>
                <w:rFonts w:ascii="Calibri" w:eastAsia="Calibri" w:hAnsi="Calibri" w:cs="Calibri"/>
              </w:rPr>
              <w:id w:val="876286438"/>
              <w14:checkbox>
                <w14:checked w14:val="0"/>
                <w14:checkedState w14:val="2612" w14:font="MS Gothic"/>
                <w14:uncheckedState w14:val="2610" w14:font="MS Gothic"/>
              </w14:checkbox>
            </w:sdtPr>
            <w:sdtContent>
              <w:p w14:paraId="77517A53" w14:textId="77777777" w:rsidR="00E36920" w:rsidRDefault="00E36920" w:rsidP="00E36920">
                <w:pPr>
                  <w:jc w:val="center"/>
                  <w:rPr>
                    <w:rFonts w:ascii="Calibri" w:eastAsia="Calibri" w:hAnsi="Calibri" w:cs="Calibri"/>
                  </w:rPr>
                </w:pPr>
                <w:r>
                  <w:rPr>
                    <w:rFonts w:ascii="MS Gothic" w:eastAsia="MS Gothic" w:hAnsi="MS Gothic" w:cs="Calibri" w:hint="eastAsia"/>
                  </w:rPr>
                  <w:t>☐</w:t>
                </w:r>
              </w:p>
            </w:sdtContent>
          </w:sdt>
          <w:p w14:paraId="466E78E5" w14:textId="77777777" w:rsidR="00E36920" w:rsidRPr="00E36920" w:rsidRDefault="00E36920" w:rsidP="00E36920">
            <w:pPr>
              <w:jc w:val="center"/>
              <w:rPr>
                <w:rFonts w:ascii="Times New Roman" w:eastAsia="Times New Roman" w:hAnsi="Times New Roman" w:cs="Times New Roman"/>
                <w:sz w:val="24"/>
                <w:szCs w:val="24"/>
                <w:lang w:eastAsia="en-GB"/>
              </w:rPr>
            </w:pPr>
          </w:p>
        </w:tc>
        <w:tc>
          <w:tcPr>
            <w:tcW w:w="1559" w:type="dxa"/>
            <w:shd w:val="clear" w:color="auto" w:fill="DEEAF6" w:themeFill="accent1" w:themeFillTint="33"/>
          </w:tcPr>
          <w:p w14:paraId="154FCE64" w14:textId="0BCECB0D" w:rsidR="00E36920" w:rsidRDefault="00E36920" w:rsidP="008B2EA2">
            <w:pPr>
              <w:jc w:val="center"/>
              <w:rPr>
                <w:rFonts w:ascii="Times New Roman" w:eastAsia="Times New Roman" w:hAnsi="Times New Roman" w:cs="Times New Roman"/>
                <w:sz w:val="24"/>
                <w:szCs w:val="24"/>
                <w:lang w:eastAsia="en-GB"/>
              </w:rPr>
            </w:pPr>
          </w:p>
          <w:sdt>
            <w:sdtPr>
              <w:rPr>
                <w:rFonts w:ascii="Calibri" w:eastAsia="Calibri" w:hAnsi="Calibri" w:cs="Calibri"/>
              </w:rPr>
              <w:id w:val="49346002"/>
              <w14:checkbox>
                <w14:checked w14:val="0"/>
                <w14:checkedState w14:val="2612" w14:font="MS Gothic"/>
                <w14:uncheckedState w14:val="2610" w14:font="MS Gothic"/>
              </w14:checkbox>
            </w:sdtPr>
            <w:sdtContent>
              <w:p w14:paraId="79617EFF" w14:textId="77777777" w:rsidR="00E36920" w:rsidRDefault="00E36920" w:rsidP="00E36920">
                <w:pPr>
                  <w:jc w:val="center"/>
                  <w:rPr>
                    <w:rFonts w:ascii="Calibri" w:eastAsia="Calibri" w:hAnsi="Calibri" w:cs="Calibri"/>
                  </w:rPr>
                </w:pPr>
                <w:r>
                  <w:rPr>
                    <w:rFonts w:ascii="MS Gothic" w:eastAsia="MS Gothic" w:hAnsi="MS Gothic" w:cs="Calibri" w:hint="eastAsia"/>
                  </w:rPr>
                  <w:t>☐</w:t>
                </w:r>
              </w:p>
            </w:sdtContent>
          </w:sdt>
          <w:p w14:paraId="17505FCE" w14:textId="77777777" w:rsidR="00E36920" w:rsidRPr="00E36920" w:rsidRDefault="00E36920" w:rsidP="00E36920">
            <w:pPr>
              <w:jc w:val="center"/>
              <w:rPr>
                <w:rFonts w:ascii="Times New Roman" w:eastAsia="Times New Roman" w:hAnsi="Times New Roman" w:cs="Times New Roman"/>
                <w:sz w:val="24"/>
                <w:szCs w:val="24"/>
                <w:lang w:eastAsia="en-GB"/>
              </w:rPr>
            </w:pPr>
          </w:p>
        </w:tc>
      </w:tr>
      <w:tr w:rsidR="00E662B6" w14:paraId="7EC236A2" w14:textId="77777777" w:rsidTr="00E662B6">
        <w:tc>
          <w:tcPr>
            <w:tcW w:w="6186" w:type="dxa"/>
            <w:gridSpan w:val="3"/>
            <w:shd w:val="clear" w:color="auto" w:fill="9CC2E5" w:themeFill="accent1" w:themeFillTint="99"/>
          </w:tcPr>
          <w:p w14:paraId="5365F279" w14:textId="7CB32B47" w:rsidR="00E662B6" w:rsidRPr="006F1908" w:rsidRDefault="00E662B6" w:rsidP="008B2EA2">
            <w:pPr>
              <w:pStyle w:val="NoSpacing"/>
              <w:spacing w:before="120" w:after="120"/>
              <w:rPr>
                <w:rFonts w:ascii="Arial" w:hAnsi="Arial" w:cs="Arial"/>
                <w:b/>
              </w:rPr>
            </w:pPr>
            <w:r>
              <w:rPr>
                <w:rFonts w:ascii="Arial" w:hAnsi="Arial" w:cs="Arial"/>
                <w:b/>
              </w:rPr>
              <w:t xml:space="preserve">Section 3 Statutory Biodiversity Metric </w:t>
            </w:r>
          </w:p>
        </w:tc>
        <w:tc>
          <w:tcPr>
            <w:tcW w:w="1606" w:type="dxa"/>
            <w:shd w:val="clear" w:color="auto" w:fill="9CC2E5" w:themeFill="accent1" w:themeFillTint="99"/>
          </w:tcPr>
          <w:p w14:paraId="0913E2A7" w14:textId="35D20C96" w:rsidR="00E662B6" w:rsidRPr="00E662B6" w:rsidRDefault="00E662B6" w:rsidP="008B2EA2">
            <w:pPr>
              <w:jc w:val="center"/>
              <w:rPr>
                <w:rFonts w:eastAsia="Times New Roman" w:cstheme="minorHAnsi"/>
                <w:b/>
                <w:bCs/>
                <w:sz w:val="24"/>
                <w:szCs w:val="24"/>
                <w:lang w:eastAsia="en-GB"/>
              </w:rPr>
            </w:pPr>
            <w:r w:rsidRPr="00E662B6">
              <w:rPr>
                <w:rFonts w:eastAsia="Times New Roman" w:cstheme="minorHAnsi"/>
                <w:b/>
                <w:bCs/>
                <w:sz w:val="24"/>
                <w:szCs w:val="24"/>
                <w:lang w:eastAsia="en-GB"/>
              </w:rPr>
              <w:t>Y</w:t>
            </w:r>
          </w:p>
        </w:tc>
        <w:tc>
          <w:tcPr>
            <w:tcW w:w="1559" w:type="dxa"/>
            <w:shd w:val="clear" w:color="auto" w:fill="9CC2E5" w:themeFill="accent1" w:themeFillTint="99"/>
          </w:tcPr>
          <w:p w14:paraId="5AEADA36" w14:textId="563999ED" w:rsidR="00E662B6" w:rsidRPr="00E662B6" w:rsidRDefault="00E662B6" w:rsidP="008B2EA2">
            <w:pPr>
              <w:jc w:val="center"/>
              <w:rPr>
                <w:rFonts w:eastAsia="Times New Roman" w:cstheme="minorHAnsi"/>
                <w:b/>
                <w:bCs/>
                <w:sz w:val="24"/>
                <w:szCs w:val="24"/>
                <w:lang w:eastAsia="en-GB"/>
              </w:rPr>
            </w:pPr>
            <w:r w:rsidRPr="00E662B6">
              <w:rPr>
                <w:rFonts w:eastAsia="Times New Roman" w:cstheme="minorHAnsi"/>
                <w:b/>
                <w:bCs/>
                <w:sz w:val="24"/>
                <w:szCs w:val="24"/>
                <w:lang w:eastAsia="en-GB"/>
              </w:rPr>
              <w:t>N</w:t>
            </w:r>
          </w:p>
        </w:tc>
      </w:tr>
      <w:tr w:rsidR="006B1E72" w14:paraId="26BBE7EB" w14:textId="77777777" w:rsidTr="00CC68F8">
        <w:tc>
          <w:tcPr>
            <w:tcW w:w="829" w:type="dxa"/>
          </w:tcPr>
          <w:p w14:paraId="03D195A1" w14:textId="56750C13" w:rsidR="00A521D9" w:rsidRPr="006F1908" w:rsidRDefault="00855C2C" w:rsidP="00A521D9">
            <w:pPr>
              <w:rPr>
                <w:rFonts w:ascii="Arial" w:hAnsi="Arial" w:cs="Arial"/>
                <w:b/>
              </w:rPr>
            </w:pPr>
            <w:r>
              <w:rPr>
                <w:rFonts w:ascii="Arial" w:hAnsi="Arial" w:cs="Arial"/>
                <w:b/>
              </w:rPr>
              <w:t>3.1</w:t>
            </w:r>
          </w:p>
          <w:p w14:paraId="02439357" w14:textId="77777777" w:rsidR="006B1E72" w:rsidRPr="006F1908" w:rsidRDefault="006B1E72" w:rsidP="00A521D9">
            <w:pPr>
              <w:rPr>
                <w:rFonts w:ascii="Arial" w:hAnsi="Arial" w:cs="Arial"/>
                <w:b/>
              </w:rPr>
            </w:pPr>
          </w:p>
        </w:tc>
        <w:tc>
          <w:tcPr>
            <w:tcW w:w="5357" w:type="dxa"/>
            <w:gridSpan w:val="2"/>
          </w:tcPr>
          <w:p w14:paraId="1A65E35C" w14:textId="02EC471F" w:rsidR="006B1E72" w:rsidRPr="00593A7D" w:rsidRDefault="006B1E72" w:rsidP="008B2EA2">
            <w:pPr>
              <w:pStyle w:val="NoSpacing"/>
              <w:spacing w:before="120" w:after="120"/>
              <w:rPr>
                <w:rFonts w:ascii="Arial" w:hAnsi="Arial" w:cs="Arial"/>
                <w:b/>
                <w:highlight w:val="yellow"/>
              </w:rPr>
            </w:pPr>
            <w:r w:rsidRPr="009E2234">
              <w:rPr>
                <w:rFonts w:ascii="Arial" w:hAnsi="Arial" w:cs="Arial"/>
                <w:b/>
              </w:rPr>
              <w:t xml:space="preserve">Have the </w:t>
            </w:r>
            <w:r w:rsidR="00647612" w:rsidRPr="009E2234">
              <w:rPr>
                <w:rFonts w:ascii="Arial" w:hAnsi="Arial" w:cs="Arial"/>
                <w:b/>
              </w:rPr>
              <w:t>T</w:t>
            </w:r>
            <w:r w:rsidRPr="009E2234">
              <w:rPr>
                <w:rFonts w:ascii="Arial" w:hAnsi="Arial" w:cs="Arial"/>
                <w:b/>
              </w:rPr>
              <w:t xml:space="preserve">rading </w:t>
            </w:r>
            <w:r w:rsidR="00647612" w:rsidRPr="009E2234">
              <w:rPr>
                <w:rFonts w:ascii="Arial" w:hAnsi="Arial" w:cs="Arial"/>
                <w:b/>
              </w:rPr>
              <w:t>R</w:t>
            </w:r>
            <w:r w:rsidRPr="009E2234">
              <w:rPr>
                <w:rFonts w:ascii="Arial" w:hAnsi="Arial" w:cs="Arial"/>
                <w:b/>
              </w:rPr>
              <w:t>ules</w:t>
            </w:r>
            <w:r w:rsidR="000461FE" w:rsidRPr="009E2234">
              <w:rPr>
                <w:rFonts w:ascii="Arial" w:hAnsi="Arial" w:cs="Arial"/>
                <w:b/>
              </w:rPr>
              <w:t xml:space="preserve">, </w:t>
            </w:r>
            <w:r w:rsidR="00E662B6" w:rsidRPr="009E2234">
              <w:rPr>
                <w:rFonts w:ascii="Arial" w:hAnsi="Arial" w:cs="Arial"/>
                <w:b/>
              </w:rPr>
              <w:t xml:space="preserve">as set out in </w:t>
            </w:r>
            <w:r w:rsidR="00CC52F0" w:rsidRPr="009E2234">
              <w:rPr>
                <w:rFonts w:ascii="Arial" w:hAnsi="Arial" w:cs="Arial"/>
                <w:b/>
              </w:rPr>
              <w:t>T</w:t>
            </w:r>
            <w:r w:rsidR="00E662B6" w:rsidRPr="009E2234">
              <w:rPr>
                <w:rFonts w:ascii="Arial" w:hAnsi="Arial" w:cs="Arial"/>
                <w:b/>
              </w:rPr>
              <w:t xml:space="preserve">he </w:t>
            </w:r>
            <w:r w:rsidR="00CC52F0" w:rsidRPr="009E2234">
              <w:rPr>
                <w:rFonts w:ascii="Arial" w:hAnsi="Arial" w:cs="Arial"/>
                <w:b/>
              </w:rPr>
              <w:t>S</w:t>
            </w:r>
            <w:r w:rsidR="00E662B6" w:rsidRPr="009E2234">
              <w:rPr>
                <w:rFonts w:ascii="Arial" w:hAnsi="Arial" w:cs="Arial"/>
                <w:b/>
              </w:rPr>
              <w:t xml:space="preserve">tatutory </w:t>
            </w:r>
            <w:r w:rsidR="00CC52F0" w:rsidRPr="009E2234">
              <w:rPr>
                <w:rFonts w:ascii="Arial" w:hAnsi="Arial" w:cs="Arial"/>
                <w:b/>
              </w:rPr>
              <w:t>B</w:t>
            </w:r>
            <w:r w:rsidR="00E662B6" w:rsidRPr="009E2234">
              <w:rPr>
                <w:rFonts w:ascii="Arial" w:hAnsi="Arial" w:cs="Arial"/>
                <w:b/>
              </w:rPr>
              <w:t xml:space="preserve">iodiversity </w:t>
            </w:r>
            <w:r w:rsidR="00CC52F0" w:rsidRPr="009E2234">
              <w:rPr>
                <w:rFonts w:ascii="Arial" w:hAnsi="Arial" w:cs="Arial"/>
                <w:b/>
              </w:rPr>
              <w:t>M</w:t>
            </w:r>
            <w:r w:rsidR="00E662B6" w:rsidRPr="009E2234">
              <w:rPr>
                <w:rFonts w:ascii="Arial" w:hAnsi="Arial" w:cs="Arial"/>
                <w:b/>
              </w:rPr>
              <w:t xml:space="preserve">etric </w:t>
            </w:r>
            <w:r w:rsidR="00CC52F0" w:rsidRPr="009E2234">
              <w:rPr>
                <w:rFonts w:ascii="Arial" w:hAnsi="Arial" w:cs="Arial"/>
                <w:b/>
              </w:rPr>
              <w:t>U</w:t>
            </w:r>
            <w:r w:rsidR="00E662B6" w:rsidRPr="009E2234">
              <w:rPr>
                <w:rFonts w:ascii="Arial" w:hAnsi="Arial" w:cs="Arial"/>
                <w:b/>
              </w:rPr>
              <w:t xml:space="preserve">ser </w:t>
            </w:r>
            <w:r w:rsidR="00CC52F0" w:rsidRPr="009E2234">
              <w:rPr>
                <w:rFonts w:ascii="Arial" w:hAnsi="Arial" w:cs="Arial"/>
                <w:b/>
              </w:rPr>
              <w:t>G</w:t>
            </w:r>
            <w:r w:rsidR="00E662B6" w:rsidRPr="009E2234">
              <w:rPr>
                <w:rFonts w:ascii="Arial" w:hAnsi="Arial" w:cs="Arial"/>
                <w:b/>
              </w:rPr>
              <w:t>uide</w:t>
            </w:r>
            <w:r w:rsidR="000461FE" w:rsidRPr="009E2234">
              <w:rPr>
                <w:rFonts w:ascii="Arial" w:hAnsi="Arial" w:cs="Arial"/>
                <w:b/>
              </w:rPr>
              <w:t>,</w:t>
            </w:r>
            <w:r w:rsidRPr="009E2234">
              <w:rPr>
                <w:rFonts w:ascii="Arial" w:hAnsi="Arial" w:cs="Arial"/>
                <w:b/>
              </w:rPr>
              <w:t xml:space="preserve"> been met? (If the trading rules have not been satisfied then a net gain in biodiversity cannot be claime</w:t>
            </w:r>
            <w:r w:rsidR="000F0CA7">
              <w:rPr>
                <w:rFonts w:ascii="Arial" w:hAnsi="Arial" w:cs="Arial"/>
                <w:b/>
              </w:rPr>
              <w:t>d</w:t>
            </w:r>
            <w:r w:rsidR="00477A06" w:rsidRPr="00477A06">
              <w:rPr>
                <w:rFonts w:ascii="Arial" w:hAnsi="Arial" w:cs="Arial"/>
                <w:b/>
                <w:vertAlign w:val="superscript"/>
              </w:rPr>
              <w:t>6</w:t>
            </w:r>
            <w:r w:rsidRPr="009E2234">
              <w:rPr>
                <w:rFonts w:ascii="Arial" w:hAnsi="Arial" w:cs="Arial"/>
                <w:b/>
              </w:rPr>
              <w:t>)</w:t>
            </w:r>
            <w:r w:rsidR="00BE285C" w:rsidRPr="009E2234">
              <w:rPr>
                <w:rFonts w:ascii="Arial" w:hAnsi="Arial" w:cs="Arial"/>
                <w:b/>
              </w:rPr>
              <w:t xml:space="preserve"> </w:t>
            </w:r>
          </w:p>
        </w:tc>
        <w:tc>
          <w:tcPr>
            <w:tcW w:w="1606" w:type="dxa"/>
            <w:shd w:val="clear" w:color="auto" w:fill="DEEAF6" w:themeFill="accent1" w:themeFillTint="33"/>
          </w:tcPr>
          <w:p w14:paraId="51D00EC9" w14:textId="53824636" w:rsidR="006B1E72" w:rsidRDefault="006B1E72" w:rsidP="008B2EA2">
            <w:pPr>
              <w:jc w:val="center"/>
              <w:rPr>
                <w:rFonts w:ascii="Times New Roman" w:eastAsia="Times New Roman" w:hAnsi="Times New Roman" w:cs="Times New Roman"/>
                <w:sz w:val="24"/>
                <w:szCs w:val="24"/>
                <w:lang w:eastAsia="en-GB"/>
              </w:rPr>
            </w:pPr>
          </w:p>
          <w:sdt>
            <w:sdtPr>
              <w:rPr>
                <w:rFonts w:ascii="Calibri" w:eastAsia="Calibri" w:hAnsi="Calibri" w:cs="Calibri"/>
              </w:rPr>
              <w:id w:val="-1947990137"/>
              <w14:checkbox>
                <w14:checked w14:val="0"/>
                <w14:checkedState w14:val="2612" w14:font="MS Gothic"/>
                <w14:uncheckedState w14:val="2610" w14:font="MS Gothic"/>
              </w14:checkbox>
            </w:sdtPr>
            <w:sdtContent>
              <w:p w14:paraId="08946ED4" w14:textId="061B5865" w:rsidR="006B1E72" w:rsidRDefault="00905956" w:rsidP="006B1E72">
                <w:pPr>
                  <w:jc w:val="center"/>
                  <w:rPr>
                    <w:rFonts w:ascii="Calibri" w:eastAsia="Calibri" w:hAnsi="Calibri" w:cs="Calibri"/>
                  </w:rPr>
                </w:pPr>
                <w:r>
                  <w:rPr>
                    <w:rFonts w:ascii="MS Gothic" w:eastAsia="MS Gothic" w:hAnsi="MS Gothic" w:cs="Calibri" w:hint="eastAsia"/>
                  </w:rPr>
                  <w:t>☐</w:t>
                </w:r>
              </w:p>
            </w:sdtContent>
          </w:sdt>
          <w:p w14:paraId="47CC60A8" w14:textId="77777777" w:rsidR="006B1E72" w:rsidRPr="006B1E72" w:rsidRDefault="006B1E72" w:rsidP="006B1E72">
            <w:pPr>
              <w:jc w:val="center"/>
              <w:rPr>
                <w:rFonts w:ascii="Times New Roman" w:eastAsia="Times New Roman" w:hAnsi="Times New Roman" w:cs="Times New Roman"/>
                <w:sz w:val="24"/>
                <w:szCs w:val="24"/>
                <w:lang w:eastAsia="en-GB"/>
              </w:rPr>
            </w:pPr>
          </w:p>
        </w:tc>
        <w:tc>
          <w:tcPr>
            <w:tcW w:w="1559" w:type="dxa"/>
            <w:shd w:val="clear" w:color="auto" w:fill="DEEAF6" w:themeFill="accent1" w:themeFillTint="33"/>
          </w:tcPr>
          <w:p w14:paraId="35D425D3" w14:textId="280C7A65" w:rsidR="006B1E72" w:rsidRDefault="006B1E72" w:rsidP="008B2EA2">
            <w:pPr>
              <w:jc w:val="center"/>
              <w:rPr>
                <w:rFonts w:ascii="Times New Roman" w:eastAsia="Times New Roman" w:hAnsi="Times New Roman" w:cs="Times New Roman"/>
                <w:sz w:val="24"/>
                <w:szCs w:val="24"/>
                <w:lang w:eastAsia="en-GB"/>
              </w:rPr>
            </w:pPr>
          </w:p>
          <w:sdt>
            <w:sdtPr>
              <w:rPr>
                <w:rFonts w:ascii="Calibri" w:eastAsia="Calibri" w:hAnsi="Calibri" w:cs="Calibri"/>
              </w:rPr>
              <w:id w:val="197047130"/>
              <w14:checkbox>
                <w14:checked w14:val="0"/>
                <w14:checkedState w14:val="2612" w14:font="MS Gothic"/>
                <w14:uncheckedState w14:val="2610" w14:font="MS Gothic"/>
              </w14:checkbox>
            </w:sdtPr>
            <w:sdtContent>
              <w:p w14:paraId="6B8A6366" w14:textId="77777777" w:rsidR="006B1E72" w:rsidRDefault="006B1E72" w:rsidP="006B1E72">
                <w:pPr>
                  <w:jc w:val="center"/>
                  <w:rPr>
                    <w:rFonts w:ascii="Calibri" w:eastAsia="Calibri" w:hAnsi="Calibri" w:cs="Calibri"/>
                  </w:rPr>
                </w:pPr>
                <w:r>
                  <w:rPr>
                    <w:rFonts w:ascii="MS Gothic" w:eastAsia="MS Gothic" w:hAnsi="MS Gothic" w:cs="Calibri" w:hint="eastAsia"/>
                  </w:rPr>
                  <w:t>☐</w:t>
                </w:r>
              </w:p>
            </w:sdtContent>
          </w:sdt>
          <w:p w14:paraId="01C03343" w14:textId="77777777" w:rsidR="006B1E72" w:rsidRPr="006B1E72" w:rsidRDefault="006B1E72" w:rsidP="006B1E72">
            <w:pPr>
              <w:jc w:val="center"/>
              <w:rPr>
                <w:rFonts w:ascii="Times New Roman" w:eastAsia="Times New Roman" w:hAnsi="Times New Roman" w:cs="Times New Roman"/>
                <w:sz w:val="24"/>
                <w:szCs w:val="24"/>
                <w:lang w:eastAsia="en-GB"/>
              </w:rPr>
            </w:pPr>
          </w:p>
        </w:tc>
      </w:tr>
      <w:tr w:rsidR="00905956" w14:paraId="3D330773" w14:textId="77777777" w:rsidTr="00CC68F8">
        <w:tc>
          <w:tcPr>
            <w:tcW w:w="829" w:type="dxa"/>
          </w:tcPr>
          <w:p w14:paraId="27920415" w14:textId="542C1447" w:rsidR="00905956" w:rsidRDefault="00855C2C" w:rsidP="00A521D9">
            <w:pPr>
              <w:rPr>
                <w:rFonts w:ascii="Arial" w:hAnsi="Arial" w:cs="Arial"/>
                <w:b/>
              </w:rPr>
            </w:pPr>
            <w:r>
              <w:rPr>
                <w:rFonts w:ascii="Arial" w:hAnsi="Arial" w:cs="Arial"/>
                <w:b/>
              </w:rPr>
              <w:lastRenderedPageBreak/>
              <w:t>3.2</w:t>
            </w:r>
            <w:r w:rsidR="00BE285C">
              <w:rPr>
                <w:rFonts w:ascii="Arial" w:hAnsi="Arial" w:cs="Arial"/>
                <w:b/>
              </w:rPr>
              <w:t xml:space="preserve"> </w:t>
            </w:r>
          </w:p>
        </w:tc>
        <w:tc>
          <w:tcPr>
            <w:tcW w:w="5357" w:type="dxa"/>
            <w:gridSpan w:val="2"/>
          </w:tcPr>
          <w:p w14:paraId="27B36B87" w14:textId="7D4782B8" w:rsidR="00905956" w:rsidRPr="00593A7D" w:rsidRDefault="00905956" w:rsidP="008B2EA2">
            <w:pPr>
              <w:pStyle w:val="NoSpacing"/>
              <w:spacing w:before="120" w:after="120"/>
              <w:rPr>
                <w:rFonts w:ascii="Arial" w:hAnsi="Arial" w:cs="Arial"/>
                <w:b/>
                <w:highlight w:val="yellow"/>
              </w:rPr>
            </w:pPr>
            <w:r w:rsidRPr="009E2234">
              <w:rPr>
                <w:rFonts w:ascii="Arial" w:hAnsi="Arial" w:cs="Arial"/>
                <w:b/>
              </w:rPr>
              <w:t>Has</w:t>
            </w:r>
            <w:r w:rsidR="001539D4" w:rsidRPr="009E2234">
              <w:rPr>
                <w:rFonts w:ascii="Arial" w:hAnsi="Arial" w:cs="Arial"/>
                <w:b/>
              </w:rPr>
              <w:t xml:space="preserve"> </w:t>
            </w:r>
            <w:r w:rsidRPr="009E2234">
              <w:rPr>
                <w:rFonts w:ascii="Arial" w:hAnsi="Arial" w:cs="Arial"/>
                <w:b/>
              </w:rPr>
              <w:t xml:space="preserve">biodiversity metric </w:t>
            </w:r>
            <w:r w:rsidR="00647612" w:rsidRPr="009E2234">
              <w:rPr>
                <w:rFonts w:ascii="Arial" w:hAnsi="Arial" w:cs="Arial"/>
                <w:b/>
              </w:rPr>
              <w:t>R</w:t>
            </w:r>
            <w:r w:rsidRPr="009E2234">
              <w:rPr>
                <w:rFonts w:ascii="Arial" w:hAnsi="Arial" w:cs="Arial"/>
                <w:b/>
              </w:rPr>
              <w:t xml:space="preserve">ule 4 been instigated? (This must be agreed with your </w:t>
            </w:r>
            <w:r w:rsidR="00CC52F0" w:rsidRPr="009E2234">
              <w:rPr>
                <w:rFonts w:ascii="Arial" w:hAnsi="Arial" w:cs="Arial"/>
                <w:b/>
              </w:rPr>
              <w:t>L</w:t>
            </w:r>
            <w:r w:rsidRPr="009E2234">
              <w:rPr>
                <w:rFonts w:ascii="Arial" w:hAnsi="Arial" w:cs="Arial"/>
                <w:b/>
              </w:rPr>
              <w:t xml:space="preserve">ocal </w:t>
            </w:r>
            <w:r w:rsidR="00CC52F0" w:rsidRPr="009E2234">
              <w:rPr>
                <w:rFonts w:ascii="Arial" w:hAnsi="Arial" w:cs="Arial"/>
                <w:b/>
              </w:rPr>
              <w:t>P</w:t>
            </w:r>
            <w:r w:rsidRPr="009E2234">
              <w:rPr>
                <w:rFonts w:ascii="Arial" w:hAnsi="Arial" w:cs="Arial"/>
                <w:b/>
              </w:rPr>
              <w:t xml:space="preserve">lanning </w:t>
            </w:r>
            <w:r w:rsidR="00CC52F0" w:rsidRPr="009E2234">
              <w:rPr>
                <w:rFonts w:ascii="Arial" w:hAnsi="Arial" w:cs="Arial"/>
                <w:b/>
              </w:rPr>
              <w:t>A</w:t>
            </w:r>
            <w:r w:rsidRPr="009E2234">
              <w:rPr>
                <w:rFonts w:ascii="Arial" w:hAnsi="Arial" w:cs="Arial"/>
                <w:b/>
              </w:rPr>
              <w:t>uthority, please refer to the Statutory Biodiversity Metric User Guide for further information</w:t>
            </w:r>
            <w:r w:rsidR="00477A06" w:rsidRPr="00477A06">
              <w:rPr>
                <w:rFonts w:ascii="Arial" w:hAnsi="Arial" w:cs="Arial"/>
                <w:b/>
                <w:vertAlign w:val="superscript"/>
              </w:rPr>
              <w:t>6</w:t>
            </w:r>
            <w:r w:rsidRPr="009E2234">
              <w:rPr>
                <w:rFonts w:ascii="Arial" w:hAnsi="Arial" w:cs="Arial"/>
                <w:b/>
              </w:rPr>
              <w:t>)</w:t>
            </w:r>
          </w:p>
        </w:tc>
        <w:tc>
          <w:tcPr>
            <w:tcW w:w="1606" w:type="dxa"/>
            <w:shd w:val="clear" w:color="auto" w:fill="DEEAF6" w:themeFill="accent1" w:themeFillTint="33"/>
          </w:tcPr>
          <w:sdt>
            <w:sdtPr>
              <w:rPr>
                <w:rFonts w:ascii="Calibri" w:eastAsia="Calibri" w:hAnsi="Calibri" w:cs="Calibri"/>
              </w:rPr>
              <w:id w:val="-1104501347"/>
              <w14:checkbox>
                <w14:checked w14:val="0"/>
                <w14:checkedState w14:val="2612" w14:font="MS Gothic"/>
                <w14:uncheckedState w14:val="2610" w14:font="MS Gothic"/>
              </w14:checkbox>
            </w:sdtPr>
            <w:sdtContent>
              <w:p w14:paraId="752B777D" w14:textId="465E148A" w:rsidR="00905956" w:rsidRDefault="00E662B6" w:rsidP="00905956">
                <w:pPr>
                  <w:jc w:val="center"/>
                  <w:rPr>
                    <w:rFonts w:ascii="Calibri" w:eastAsia="Calibri" w:hAnsi="Calibri" w:cs="Calibri"/>
                  </w:rPr>
                </w:pPr>
                <w:r>
                  <w:rPr>
                    <w:rFonts w:ascii="MS Gothic" w:eastAsia="MS Gothic" w:hAnsi="MS Gothic" w:cs="Calibri" w:hint="eastAsia"/>
                  </w:rPr>
                  <w:t>☐</w:t>
                </w:r>
              </w:p>
            </w:sdtContent>
          </w:sdt>
          <w:p w14:paraId="2930E1FA" w14:textId="77777777" w:rsidR="00905956" w:rsidRDefault="00905956" w:rsidP="008B2EA2">
            <w:pPr>
              <w:jc w:val="center"/>
              <w:rPr>
                <w:rFonts w:ascii="Times New Roman" w:eastAsia="Times New Roman" w:hAnsi="Times New Roman" w:cs="Times New Roman"/>
                <w:sz w:val="24"/>
                <w:szCs w:val="24"/>
                <w:lang w:eastAsia="en-GB"/>
              </w:rPr>
            </w:pPr>
          </w:p>
        </w:tc>
        <w:tc>
          <w:tcPr>
            <w:tcW w:w="1559" w:type="dxa"/>
            <w:shd w:val="clear" w:color="auto" w:fill="DEEAF6" w:themeFill="accent1" w:themeFillTint="33"/>
          </w:tcPr>
          <w:sdt>
            <w:sdtPr>
              <w:rPr>
                <w:rFonts w:ascii="Calibri" w:eastAsia="Calibri" w:hAnsi="Calibri" w:cs="Calibri"/>
              </w:rPr>
              <w:id w:val="1059524605"/>
              <w14:checkbox>
                <w14:checked w14:val="0"/>
                <w14:checkedState w14:val="2612" w14:font="MS Gothic"/>
                <w14:uncheckedState w14:val="2610" w14:font="MS Gothic"/>
              </w14:checkbox>
            </w:sdtPr>
            <w:sdtContent>
              <w:p w14:paraId="511328A6" w14:textId="3964EF8A" w:rsidR="00905956" w:rsidRDefault="00905956" w:rsidP="00905956">
                <w:pPr>
                  <w:jc w:val="center"/>
                  <w:rPr>
                    <w:rFonts w:ascii="Calibri" w:eastAsia="Calibri" w:hAnsi="Calibri" w:cs="Calibri"/>
                  </w:rPr>
                </w:pPr>
                <w:r>
                  <w:rPr>
                    <w:rFonts w:ascii="MS Gothic" w:eastAsia="MS Gothic" w:hAnsi="MS Gothic" w:cs="Calibri" w:hint="eastAsia"/>
                  </w:rPr>
                  <w:t>☐</w:t>
                </w:r>
              </w:p>
            </w:sdtContent>
          </w:sdt>
          <w:p w14:paraId="5359F5AE" w14:textId="77777777" w:rsidR="00905956" w:rsidRDefault="00905956" w:rsidP="008B2EA2">
            <w:pPr>
              <w:jc w:val="center"/>
              <w:rPr>
                <w:rFonts w:ascii="Times New Roman" w:eastAsia="Times New Roman" w:hAnsi="Times New Roman" w:cs="Times New Roman"/>
                <w:sz w:val="24"/>
                <w:szCs w:val="24"/>
                <w:lang w:eastAsia="en-GB"/>
              </w:rPr>
            </w:pPr>
          </w:p>
        </w:tc>
      </w:tr>
      <w:tr w:rsidR="00E662B6" w14:paraId="07F6F6A5" w14:textId="77777777" w:rsidTr="003B1102">
        <w:tc>
          <w:tcPr>
            <w:tcW w:w="6186" w:type="dxa"/>
            <w:gridSpan w:val="3"/>
            <w:shd w:val="clear" w:color="auto" w:fill="9CC2E5" w:themeFill="accent1" w:themeFillTint="99"/>
          </w:tcPr>
          <w:p w14:paraId="747B442C" w14:textId="230ADFC4" w:rsidR="00E662B6" w:rsidRDefault="00E662B6" w:rsidP="008B2EA2">
            <w:pPr>
              <w:pStyle w:val="NoSpacing"/>
              <w:spacing w:before="120" w:after="120"/>
              <w:rPr>
                <w:rFonts w:ascii="Arial" w:hAnsi="Arial" w:cs="Arial"/>
                <w:b/>
              </w:rPr>
            </w:pPr>
            <w:r>
              <w:rPr>
                <w:rFonts w:ascii="Arial" w:hAnsi="Arial" w:cs="Arial"/>
                <w:b/>
              </w:rPr>
              <w:t>Section 4 Small Sites Metric (Statutory Biodiversity Metric)</w:t>
            </w:r>
          </w:p>
        </w:tc>
        <w:tc>
          <w:tcPr>
            <w:tcW w:w="1606" w:type="dxa"/>
            <w:shd w:val="clear" w:color="auto" w:fill="9CC2E5" w:themeFill="accent1" w:themeFillTint="99"/>
          </w:tcPr>
          <w:p w14:paraId="37F338DB" w14:textId="645489F3" w:rsidR="00E662B6" w:rsidRPr="00CC52F0" w:rsidRDefault="00E662B6" w:rsidP="00905956">
            <w:pPr>
              <w:jc w:val="center"/>
              <w:rPr>
                <w:rFonts w:ascii="Calibri" w:eastAsia="Calibri" w:hAnsi="Calibri" w:cs="Calibri"/>
                <w:b/>
                <w:bCs/>
                <w:sz w:val="24"/>
                <w:szCs w:val="24"/>
              </w:rPr>
            </w:pPr>
            <w:r w:rsidRPr="00CC52F0">
              <w:rPr>
                <w:rFonts w:ascii="Calibri" w:eastAsia="Calibri" w:hAnsi="Calibri" w:cs="Calibri"/>
                <w:b/>
                <w:bCs/>
                <w:sz w:val="24"/>
                <w:szCs w:val="24"/>
              </w:rPr>
              <w:t>Y</w:t>
            </w:r>
          </w:p>
        </w:tc>
        <w:tc>
          <w:tcPr>
            <w:tcW w:w="1559" w:type="dxa"/>
            <w:shd w:val="clear" w:color="auto" w:fill="9CC2E5" w:themeFill="accent1" w:themeFillTint="99"/>
          </w:tcPr>
          <w:p w14:paraId="08D9008E" w14:textId="1A3D266A" w:rsidR="00E662B6" w:rsidRPr="00CC52F0" w:rsidRDefault="00E662B6" w:rsidP="00905956">
            <w:pPr>
              <w:jc w:val="center"/>
              <w:rPr>
                <w:rFonts w:ascii="Calibri" w:eastAsia="Calibri" w:hAnsi="Calibri" w:cs="Calibri"/>
                <w:b/>
                <w:bCs/>
                <w:sz w:val="24"/>
                <w:szCs w:val="24"/>
              </w:rPr>
            </w:pPr>
            <w:r w:rsidRPr="00CC52F0">
              <w:rPr>
                <w:rFonts w:ascii="Calibri" w:eastAsia="Calibri" w:hAnsi="Calibri" w:cs="Calibri"/>
                <w:b/>
                <w:bCs/>
                <w:sz w:val="24"/>
                <w:szCs w:val="24"/>
              </w:rPr>
              <w:t>N</w:t>
            </w:r>
          </w:p>
        </w:tc>
      </w:tr>
      <w:tr w:rsidR="00E662B6" w14:paraId="35401F95" w14:textId="77777777" w:rsidTr="00B53E69">
        <w:tc>
          <w:tcPr>
            <w:tcW w:w="846" w:type="dxa"/>
            <w:gridSpan w:val="2"/>
            <w:shd w:val="clear" w:color="auto" w:fill="FFFFFF" w:themeFill="background1"/>
          </w:tcPr>
          <w:p w14:paraId="3565B5CA" w14:textId="0D4D53A5" w:rsidR="00E662B6" w:rsidRDefault="00855C2C" w:rsidP="008B2EA2">
            <w:pPr>
              <w:pStyle w:val="NoSpacing"/>
              <w:spacing w:before="120" w:after="120"/>
              <w:rPr>
                <w:rFonts w:ascii="Arial" w:hAnsi="Arial" w:cs="Arial"/>
                <w:b/>
              </w:rPr>
            </w:pPr>
            <w:r>
              <w:rPr>
                <w:rFonts w:ascii="Arial" w:hAnsi="Arial" w:cs="Arial"/>
                <w:b/>
              </w:rPr>
              <w:t>4.1</w:t>
            </w:r>
            <w:r w:rsidR="00E662B6">
              <w:rPr>
                <w:rFonts w:ascii="Arial" w:hAnsi="Arial" w:cs="Arial"/>
                <w:b/>
              </w:rPr>
              <w:t xml:space="preserve"> </w:t>
            </w:r>
          </w:p>
        </w:tc>
        <w:tc>
          <w:tcPr>
            <w:tcW w:w="5340" w:type="dxa"/>
            <w:shd w:val="clear" w:color="auto" w:fill="auto"/>
          </w:tcPr>
          <w:p w14:paraId="3D3CC378" w14:textId="7A2250E8" w:rsidR="00E662B6" w:rsidRDefault="00E662B6" w:rsidP="008B2EA2">
            <w:pPr>
              <w:pStyle w:val="NoSpacing"/>
              <w:spacing w:before="120" w:after="120"/>
              <w:rPr>
                <w:rFonts w:ascii="Arial" w:hAnsi="Arial" w:cs="Arial"/>
                <w:b/>
              </w:rPr>
            </w:pPr>
            <w:r w:rsidRPr="009E2234">
              <w:rPr>
                <w:rFonts w:ascii="Arial" w:hAnsi="Arial" w:cs="Arial"/>
                <w:b/>
              </w:rPr>
              <w:t xml:space="preserve">Have the </w:t>
            </w:r>
            <w:r w:rsidR="003E2554" w:rsidRPr="009E2234">
              <w:rPr>
                <w:rFonts w:ascii="Arial" w:hAnsi="Arial" w:cs="Arial"/>
                <w:b/>
              </w:rPr>
              <w:t>T</w:t>
            </w:r>
            <w:r w:rsidRPr="009E2234">
              <w:rPr>
                <w:rFonts w:ascii="Arial" w:hAnsi="Arial" w:cs="Arial"/>
                <w:b/>
              </w:rPr>
              <w:t xml:space="preserve">rading </w:t>
            </w:r>
            <w:r w:rsidR="003E2554" w:rsidRPr="009E2234">
              <w:rPr>
                <w:rFonts w:ascii="Arial" w:hAnsi="Arial" w:cs="Arial"/>
                <w:b/>
              </w:rPr>
              <w:t>R</w:t>
            </w:r>
            <w:r w:rsidRPr="009E2234">
              <w:rPr>
                <w:rFonts w:ascii="Arial" w:hAnsi="Arial" w:cs="Arial"/>
                <w:b/>
              </w:rPr>
              <w:t>ules, as set out in The Small Sites Statutory Biodiversity Metric User Guide, been met? (If the trading rules have not been satisfied then a net gain in biodiversity cannot be claimed</w:t>
            </w:r>
            <w:r w:rsidR="00477A06" w:rsidRPr="00477A06">
              <w:rPr>
                <w:rFonts w:ascii="Arial" w:hAnsi="Arial" w:cs="Arial"/>
                <w:b/>
                <w:vertAlign w:val="superscript"/>
              </w:rPr>
              <w:t>7</w:t>
            </w:r>
            <w:r w:rsidRPr="009E2234">
              <w:rPr>
                <w:rFonts w:ascii="Arial" w:hAnsi="Arial" w:cs="Arial"/>
                <w:b/>
              </w:rPr>
              <w:t>)</w:t>
            </w:r>
          </w:p>
        </w:tc>
        <w:tc>
          <w:tcPr>
            <w:tcW w:w="1606" w:type="dxa"/>
            <w:shd w:val="clear" w:color="auto" w:fill="DEEAF6" w:themeFill="accent1" w:themeFillTint="33"/>
          </w:tcPr>
          <w:p w14:paraId="10C96A94" w14:textId="77777777" w:rsidR="00E662B6" w:rsidRDefault="00E662B6" w:rsidP="00905956">
            <w:pPr>
              <w:jc w:val="center"/>
              <w:rPr>
                <w:rFonts w:ascii="Calibri" w:eastAsia="Calibri" w:hAnsi="Calibri" w:cs="Calibri"/>
                <w:b/>
                <w:bCs/>
              </w:rPr>
            </w:pPr>
          </w:p>
          <w:p w14:paraId="159982B1" w14:textId="77777777" w:rsidR="00E662B6" w:rsidRDefault="00E662B6" w:rsidP="00E662B6">
            <w:pPr>
              <w:rPr>
                <w:rFonts w:ascii="Calibri" w:eastAsia="Calibri" w:hAnsi="Calibri" w:cs="Calibri"/>
                <w:b/>
                <w:bCs/>
              </w:rPr>
            </w:pPr>
          </w:p>
          <w:sdt>
            <w:sdtPr>
              <w:rPr>
                <w:rFonts w:ascii="Calibri" w:eastAsia="Calibri" w:hAnsi="Calibri" w:cs="Calibri"/>
              </w:rPr>
              <w:id w:val="-133097134"/>
              <w14:checkbox>
                <w14:checked w14:val="0"/>
                <w14:checkedState w14:val="2612" w14:font="MS Gothic"/>
                <w14:uncheckedState w14:val="2610" w14:font="MS Gothic"/>
              </w14:checkbox>
            </w:sdtPr>
            <w:sdtContent>
              <w:p w14:paraId="4C891997" w14:textId="77777777" w:rsidR="00E662B6" w:rsidRDefault="00E662B6" w:rsidP="00E662B6">
                <w:pPr>
                  <w:jc w:val="center"/>
                  <w:rPr>
                    <w:rFonts w:ascii="Calibri" w:eastAsia="Calibri" w:hAnsi="Calibri" w:cs="Calibri"/>
                  </w:rPr>
                </w:pPr>
                <w:r>
                  <w:rPr>
                    <w:rFonts w:ascii="MS Gothic" w:eastAsia="MS Gothic" w:hAnsi="MS Gothic" w:cs="Calibri" w:hint="eastAsia"/>
                  </w:rPr>
                  <w:t>☐</w:t>
                </w:r>
              </w:p>
            </w:sdtContent>
          </w:sdt>
          <w:p w14:paraId="12059A9E" w14:textId="77777777" w:rsidR="00E662B6" w:rsidRDefault="00E662B6" w:rsidP="00E662B6">
            <w:pPr>
              <w:rPr>
                <w:rFonts w:ascii="Calibri" w:eastAsia="Calibri" w:hAnsi="Calibri" w:cs="Calibri"/>
                <w:b/>
                <w:bCs/>
              </w:rPr>
            </w:pPr>
          </w:p>
          <w:p w14:paraId="5F239E58" w14:textId="77777777" w:rsidR="00E662B6" w:rsidRPr="00E662B6" w:rsidRDefault="00E662B6" w:rsidP="00E662B6">
            <w:pPr>
              <w:jc w:val="center"/>
              <w:rPr>
                <w:rFonts w:ascii="Calibri" w:eastAsia="Calibri" w:hAnsi="Calibri" w:cs="Calibri"/>
              </w:rPr>
            </w:pPr>
          </w:p>
        </w:tc>
        <w:tc>
          <w:tcPr>
            <w:tcW w:w="1559" w:type="dxa"/>
            <w:shd w:val="clear" w:color="auto" w:fill="DEEAF6" w:themeFill="accent1" w:themeFillTint="33"/>
          </w:tcPr>
          <w:p w14:paraId="30299DE2" w14:textId="77777777" w:rsidR="00E662B6" w:rsidRDefault="00E662B6" w:rsidP="00905956">
            <w:pPr>
              <w:jc w:val="center"/>
              <w:rPr>
                <w:rFonts w:ascii="Calibri" w:eastAsia="Calibri" w:hAnsi="Calibri" w:cs="Calibri"/>
                <w:b/>
                <w:bCs/>
              </w:rPr>
            </w:pPr>
          </w:p>
          <w:p w14:paraId="1381B669" w14:textId="77777777" w:rsidR="00E662B6" w:rsidRDefault="00E662B6" w:rsidP="00E662B6">
            <w:pPr>
              <w:rPr>
                <w:rFonts w:ascii="Calibri" w:eastAsia="Calibri" w:hAnsi="Calibri" w:cs="Calibri"/>
                <w:b/>
                <w:bCs/>
              </w:rPr>
            </w:pPr>
          </w:p>
          <w:sdt>
            <w:sdtPr>
              <w:rPr>
                <w:rFonts w:ascii="Calibri" w:eastAsia="Calibri" w:hAnsi="Calibri" w:cs="Calibri"/>
              </w:rPr>
              <w:id w:val="-461497218"/>
              <w14:checkbox>
                <w14:checked w14:val="0"/>
                <w14:checkedState w14:val="2612" w14:font="MS Gothic"/>
                <w14:uncheckedState w14:val="2610" w14:font="MS Gothic"/>
              </w14:checkbox>
            </w:sdtPr>
            <w:sdtContent>
              <w:p w14:paraId="2F8DE1B9" w14:textId="77777777" w:rsidR="00E662B6" w:rsidRDefault="00E662B6" w:rsidP="00E662B6">
                <w:pPr>
                  <w:jc w:val="center"/>
                  <w:rPr>
                    <w:rFonts w:ascii="Calibri" w:eastAsia="Calibri" w:hAnsi="Calibri" w:cs="Calibri"/>
                  </w:rPr>
                </w:pPr>
                <w:r>
                  <w:rPr>
                    <w:rFonts w:ascii="MS Gothic" w:eastAsia="MS Gothic" w:hAnsi="MS Gothic" w:cs="Calibri" w:hint="eastAsia"/>
                  </w:rPr>
                  <w:t>☐</w:t>
                </w:r>
              </w:p>
            </w:sdtContent>
          </w:sdt>
          <w:p w14:paraId="747E884E" w14:textId="77777777" w:rsidR="00E662B6" w:rsidRPr="00E662B6" w:rsidRDefault="00E662B6" w:rsidP="00E662B6">
            <w:pPr>
              <w:jc w:val="center"/>
              <w:rPr>
                <w:rFonts w:ascii="Calibri" w:eastAsia="Calibri" w:hAnsi="Calibri" w:cs="Calibri"/>
              </w:rPr>
            </w:pPr>
          </w:p>
        </w:tc>
      </w:tr>
    </w:tbl>
    <w:p w14:paraId="200DE428" w14:textId="4CCCE608" w:rsidR="009525F8" w:rsidRPr="009525F8" w:rsidRDefault="009525F8" w:rsidP="009525F8">
      <w:pPr>
        <w:spacing w:after="0" w:line="240" w:lineRule="auto"/>
        <w:rPr>
          <w:rFonts w:ascii="Arial" w:hAnsi="Arial" w:cs="Arial"/>
          <w:b/>
          <w:sz w:val="24"/>
        </w:rPr>
      </w:pPr>
    </w:p>
    <w:p w14:paraId="7DDBE3DA" w14:textId="77777777" w:rsidR="00BE285C" w:rsidRDefault="00BE285C" w:rsidP="00BE285C">
      <w:pPr>
        <w:spacing w:after="0" w:line="240" w:lineRule="auto"/>
        <w:rPr>
          <w:rFonts w:ascii="Arial" w:hAnsi="Arial" w:cs="Arial"/>
          <w:sz w:val="16"/>
        </w:rPr>
      </w:pPr>
      <w:r w:rsidRPr="00BE285C">
        <w:rPr>
          <w:rFonts w:ascii="Arial" w:hAnsi="Arial" w:cs="Arial"/>
          <w:sz w:val="16"/>
          <w:vertAlign w:val="superscript"/>
        </w:rPr>
        <w:t>1</w:t>
      </w:r>
      <w:r>
        <w:rPr>
          <w:rFonts w:ascii="Arial" w:hAnsi="Arial" w:cs="Arial"/>
          <w:sz w:val="16"/>
        </w:rPr>
        <w:t>Significant onsite gains can be found here:</w:t>
      </w:r>
    </w:p>
    <w:p w14:paraId="77C120F9" w14:textId="77777777" w:rsidR="00BE285C" w:rsidRDefault="00000000" w:rsidP="00BE285C">
      <w:pPr>
        <w:spacing w:after="0" w:line="240" w:lineRule="auto"/>
        <w:rPr>
          <w:rFonts w:ascii="Arial" w:hAnsi="Arial" w:cs="Arial"/>
          <w:sz w:val="16"/>
        </w:rPr>
      </w:pPr>
      <w:hyperlink r:id="rId12" w:anchor="significant-on-site-enhancements" w:history="1">
        <w:r w:rsidR="00BE285C" w:rsidRPr="00E92516">
          <w:rPr>
            <w:rStyle w:val="Hyperlink"/>
            <w:rFonts w:ascii="Arial" w:hAnsi="Arial" w:cs="Arial"/>
            <w:sz w:val="16"/>
          </w:rPr>
          <w:t>https://www.gov.uk/guidance/make-on-site-biodiversity-gains-as-a-developer#significant-on-site-enhancements</w:t>
        </w:r>
      </w:hyperlink>
    </w:p>
    <w:p w14:paraId="6BBE011C" w14:textId="77777777" w:rsidR="00BE285C" w:rsidRDefault="00BE285C" w:rsidP="00BE285C">
      <w:pPr>
        <w:spacing w:after="0" w:line="240" w:lineRule="auto"/>
        <w:rPr>
          <w:rFonts w:ascii="Arial" w:hAnsi="Arial" w:cs="Arial"/>
          <w:sz w:val="16"/>
        </w:rPr>
      </w:pPr>
    </w:p>
    <w:p w14:paraId="607DED42" w14:textId="3AACA369" w:rsidR="00495C83" w:rsidRDefault="00BE285C" w:rsidP="00D81387">
      <w:pPr>
        <w:spacing w:after="0" w:line="240" w:lineRule="auto"/>
        <w:rPr>
          <w:rFonts w:ascii="Arial" w:hAnsi="Arial" w:cs="Arial"/>
          <w:sz w:val="16"/>
        </w:rPr>
      </w:pPr>
      <w:r>
        <w:rPr>
          <w:rFonts w:ascii="Arial" w:hAnsi="Arial" w:cs="Arial"/>
          <w:sz w:val="16"/>
          <w:vertAlign w:val="superscript"/>
        </w:rPr>
        <w:t>2</w:t>
      </w:r>
      <w:r w:rsidR="00C537EF">
        <w:rPr>
          <w:rFonts w:ascii="Arial" w:hAnsi="Arial" w:cs="Arial"/>
          <w:sz w:val="16"/>
        </w:rPr>
        <w:t>Irreplaceable habitats are listed in Tables 1 and</w:t>
      </w:r>
      <w:r w:rsidR="00C537EF" w:rsidRPr="00C537EF">
        <w:rPr>
          <w:rFonts w:ascii="Arial" w:hAnsi="Arial" w:cs="Arial"/>
          <w:sz w:val="16"/>
        </w:rPr>
        <w:t xml:space="preserve"> 2 </w:t>
      </w:r>
      <w:r w:rsidR="00C537EF">
        <w:rPr>
          <w:rFonts w:ascii="Arial" w:hAnsi="Arial" w:cs="Arial"/>
          <w:sz w:val="16"/>
        </w:rPr>
        <w:t xml:space="preserve">in the Schedule to </w:t>
      </w:r>
      <w:r w:rsidR="00C537EF" w:rsidRPr="00C537EF">
        <w:rPr>
          <w:rFonts w:ascii="Arial" w:hAnsi="Arial" w:cs="Arial"/>
          <w:sz w:val="16"/>
        </w:rPr>
        <w:t xml:space="preserve">The Biodiversity Gain Requirements (Irreplaceable Habitats) Regulations 2024. </w:t>
      </w:r>
      <w:hyperlink r:id="rId13" w:history="1">
        <w:r w:rsidR="00C537EF" w:rsidRPr="00433738">
          <w:rPr>
            <w:rStyle w:val="Hyperlink"/>
            <w:rFonts w:ascii="Arial" w:hAnsi="Arial" w:cs="Arial"/>
            <w:sz w:val="16"/>
          </w:rPr>
          <w:t>https://assets.publishing.service.gov.uk/media/6566289e750074000d1ded93/The_Biodiversity_Gain_Requirements__Irreplaceable_Habitat__Regulations_2024.pdf</w:t>
        </w:r>
      </w:hyperlink>
      <w:r w:rsidR="00C537EF">
        <w:rPr>
          <w:rFonts w:ascii="Arial" w:hAnsi="Arial" w:cs="Arial"/>
          <w:sz w:val="16"/>
        </w:rPr>
        <w:t xml:space="preserve"> </w:t>
      </w:r>
    </w:p>
    <w:p w14:paraId="0B3CC027" w14:textId="77777777" w:rsidR="00905956" w:rsidRDefault="00905956" w:rsidP="00D81387">
      <w:pPr>
        <w:spacing w:after="0" w:line="240" w:lineRule="auto"/>
        <w:rPr>
          <w:rFonts w:ascii="Arial" w:hAnsi="Arial" w:cs="Arial"/>
          <w:sz w:val="16"/>
        </w:rPr>
      </w:pPr>
    </w:p>
    <w:p w14:paraId="77F5A60C" w14:textId="77777777" w:rsidR="000F0CA7" w:rsidRDefault="000F0CA7" w:rsidP="000F0CA7">
      <w:pPr>
        <w:spacing w:after="0" w:line="240" w:lineRule="auto"/>
        <w:rPr>
          <w:rFonts w:ascii="Arial" w:hAnsi="Arial" w:cs="Arial"/>
          <w:sz w:val="16"/>
        </w:rPr>
      </w:pPr>
      <w:r w:rsidRPr="000F0CA7">
        <w:rPr>
          <w:rFonts w:ascii="Arial" w:hAnsi="Arial" w:cs="Arial"/>
          <w:sz w:val="16"/>
          <w:vertAlign w:val="superscript"/>
        </w:rPr>
        <w:t>3</w:t>
      </w:r>
      <w:r>
        <w:rPr>
          <w:rFonts w:ascii="Arial" w:hAnsi="Arial" w:cs="Arial"/>
          <w:sz w:val="16"/>
        </w:rPr>
        <w:t xml:space="preserve">List of European protected species can be found here: </w:t>
      </w:r>
      <w:hyperlink r:id="rId14" w:history="1">
        <w:r w:rsidRPr="00EB7990">
          <w:rPr>
            <w:rStyle w:val="Hyperlink"/>
            <w:rFonts w:ascii="Arial" w:hAnsi="Arial" w:cs="Arial"/>
            <w:sz w:val="16"/>
          </w:rPr>
          <w:t>https://www.legislation.gov.uk/uksi/2017/1012/schedule/2</w:t>
        </w:r>
      </w:hyperlink>
      <w:r>
        <w:rPr>
          <w:rFonts w:ascii="Arial" w:hAnsi="Arial" w:cs="Arial"/>
          <w:sz w:val="16"/>
        </w:rPr>
        <w:t xml:space="preserve"> </w:t>
      </w:r>
    </w:p>
    <w:p w14:paraId="04B9B4C6" w14:textId="77777777" w:rsidR="000F0CA7" w:rsidRDefault="000F0CA7" w:rsidP="000F0CA7">
      <w:pPr>
        <w:spacing w:after="0" w:line="240" w:lineRule="auto"/>
        <w:rPr>
          <w:rFonts w:ascii="Arial" w:hAnsi="Arial" w:cs="Arial"/>
          <w:sz w:val="16"/>
        </w:rPr>
      </w:pPr>
    </w:p>
    <w:p w14:paraId="1C15498D" w14:textId="19331353" w:rsidR="000F0CA7" w:rsidRDefault="000F0CA7" w:rsidP="000F0CA7">
      <w:pPr>
        <w:spacing w:after="0" w:line="240" w:lineRule="auto"/>
        <w:rPr>
          <w:rFonts w:ascii="Arial" w:hAnsi="Arial" w:cs="Arial"/>
          <w:sz w:val="16"/>
        </w:rPr>
      </w:pPr>
      <w:r>
        <w:rPr>
          <w:rFonts w:ascii="Arial" w:hAnsi="Arial" w:cs="Arial"/>
          <w:sz w:val="16"/>
          <w:vertAlign w:val="superscript"/>
        </w:rPr>
        <w:t>4</w:t>
      </w:r>
      <w:r>
        <w:rPr>
          <w:rFonts w:ascii="Arial" w:hAnsi="Arial" w:cs="Arial"/>
          <w:sz w:val="16"/>
        </w:rPr>
        <w:t xml:space="preserve">List of priority habitat types can be found here: </w:t>
      </w:r>
      <w:hyperlink r:id="rId15" w:history="1">
        <w:r w:rsidRPr="00EB7990">
          <w:rPr>
            <w:rStyle w:val="Hyperlink"/>
            <w:rFonts w:ascii="Arial" w:hAnsi="Arial" w:cs="Arial"/>
            <w:sz w:val="16"/>
          </w:rPr>
          <w:t>https://www.gov.uk/government/publications/habitats-and-species-of-principal-importance-in-england</w:t>
        </w:r>
      </w:hyperlink>
      <w:r>
        <w:rPr>
          <w:rFonts w:ascii="Arial" w:hAnsi="Arial" w:cs="Arial"/>
          <w:sz w:val="16"/>
        </w:rPr>
        <w:t xml:space="preserve"> </w:t>
      </w:r>
    </w:p>
    <w:p w14:paraId="7BD89CC7" w14:textId="77777777" w:rsidR="00477A06" w:rsidRDefault="00477A06" w:rsidP="000F0CA7">
      <w:pPr>
        <w:spacing w:after="0" w:line="240" w:lineRule="auto"/>
        <w:rPr>
          <w:rFonts w:ascii="Arial" w:hAnsi="Arial" w:cs="Arial"/>
          <w:sz w:val="16"/>
        </w:rPr>
      </w:pPr>
    </w:p>
    <w:p w14:paraId="5F6C533A" w14:textId="2B2B6E3B" w:rsidR="00477A06" w:rsidRDefault="00477A06" w:rsidP="000F0CA7">
      <w:pPr>
        <w:spacing w:after="0" w:line="240" w:lineRule="auto"/>
        <w:rPr>
          <w:rFonts w:ascii="Arial" w:hAnsi="Arial" w:cs="Arial"/>
          <w:sz w:val="16"/>
        </w:rPr>
      </w:pPr>
      <w:r w:rsidRPr="00477A06">
        <w:rPr>
          <w:rFonts w:ascii="Arial" w:hAnsi="Arial" w:cs="Arial"/>
          <w:sz w:val="16"/>
          <w:vertAlign w:val="superscript"/>
        </w:rPr>
        <w:t>5</w:t>
      </w:r>
      <w:r w:rsidR="00237BE1">
        <w:rPr>
          <w:rFonts w:ascii="Arial" w:hAnsi="Arial" w:cs="Arial"/>
          <w:sz w:val="16"/>
        </w:rPr>
        <w:t>The</w:t>
      </w:r>
      <w:r>
        <w:rPr>
          <w:rFonts w:ascii="Arial" w:hAnsi="Arial" w:cs="Arial"/>
          <w:sz w:val="16"/>
        </w:rPr>
        <w:t xml:space="preserve"> biodiversity gain hierarchy can be found in the PPG: </w:t>
      </w:r>
      <w:hyperlink r:id="rId16" w:history="1">
        <w:r w:rsidRPr="002B2831">
          <w:rPr>
            <w:rStyle w:val="Hyperlink"/>
            <w:rFonts w:ascii="Arial" w:hAnsi="Arial" w:cs="Arial"/>
            <w:sz w:val="16"/>
          </w:rPr>
          <w:t>https://www.gov.uk/guidance/biodiversity-net-gain</w:t>
        </w:r>
      </w:hyperlink>
      <w:r>
        <w:rPr>
          <w:rFonts w:ascii="Arial" w:hAnsi="Arial" w:cs="Arial"/>
          <w:sz w:val="16"/>
        </w:rPr>
        <w:t xml:space="preserve"> </w:t>
      </w:r>
    </w:p>
    <w:p w14:paraId="383FA5C9" w14:textId="77777777" w:rsidR="000F0CA7" w:rsidRDefault="000F0CA7" w:rsidP="000F0CA7">
      <w:pPr>
        <w:spacing w:after="0" w:line="240" w:lineRule="auto"/>
        <w:rPr>
          <w:rFonts w:ascii="Arial" w:hAnsi="Arial" w:cs="Arial"/>
          <w:sz w:val="16"/>
        </w:rPr>
      </w:pPr>
    </w:p>
    <w:p w14:paraId="1FABB6F5" w14:textId="3E7AB56D" w:rsidR="00905956" w:rsidRDefault="00477A06" w:rsidP="00D81387">
      <w:pPr>
        <w:spacing w:after="0" w:line="240" w:lineRule="auto"/>
        <w:rPr>
          <w:rFonts w:ascii="Arial" w:hAnsi="Arial" w:cs="Arial"/>
          <w:sz w:val="16"/>
        </w:rPr>
      </w:pPr>
      <w:r>
        <w:rPr>
          <w:rFonts w:ascii="Arial" w:hAnsi="Arial" w:cs="Arial"/>
          <w:sz w:val="16"/>
          <w:vertAlign w:val="superscript"/>
        </w:rPr>
        <w:t>6</w:t>
      </w:r>
      <w:r w:rsidR="00905956">
        <w:rPr>
          <w:rFonts w:ascii="Arial" w:hAnsi="Arial" w:cs="Arial"/>
          <w:sz w:val="16"/>
        </w:rPr>
        <w:t xml:space="preserve">The Statutory Biodiversity Metric User Guide can be found here: </w:t>
      </w:r>
      <w:hyperlink r:id="rId17" w:history="1">
        <w:r w:rsidR="00905956" w:rsidRPr="00B7152E">
          <w:rPr>
            <w:rStyle w:val="Hyperlink"/>
            <w:rFonts w:ascii="Arial" w:hAnsi="Arial" w:cs="Arial"/>
            <w:sz w:val="16"/>
          </w:rPr>
          <w:t>https://assets.publishing.service.gov.uk/media/65673fee750074000d1dee31/The_Statutory_Biodiversity_Metric_-_Draft_User_Guide.pdf</w:t>
        </w:r>
      </w:hyperlink>
    </w:p>
    <w:p w14:paraId="708839C6" w14:textId="77777777" w:rsidR="00905956" w:rsidRDefault="00905956" w:rsidP="00D81387">
      <w:pPr>
        <w:spacing w:after="0" w:line="240" w:lineRule="auto"/>
        <w:rPr>
          <w:rFonts w:ascii="Arial" w:hAnsi="Arial" w:cs="Arial"/>
          <w:sz w:val="16"/>
        </w:rPr>
      </w:pPr>
    </w:p>
    <w:p w14:paraId="30D34031" w14:textId="2258D2BB" w:rsidR="00E662B6" w:rsidRDefault="00477A06" w:rsidP="00D81387">
      <w:pPr>
        <w:spacing w:after="0" w:line="240" w:lineRule="auto"/>
        <w:rPr>
          <w:rFonts w:ascii="Arial" w:hAnsi="Arial" w:cs="Arial"/>
          <w:sz w:val="16"/>
        </w:rPr>
      </w:pPr>
      <w:r>
        <w:rPr>
          <w:rFonts w:ascii="Arial" w:hAnsi="Arial" w:cs="Arial"/>
          <w:sz w:val="16"/>
          <w:vertAlign w:val="superscript"/>
        </w:rPr>
        <w:t>7</w:t>
      </w:r>
      <w:r w:rsidR="00E662B6">
        <w:rPr>
          <w:rFonts w:ascii="Arial" w:hAnsi="Arial" w:cs="Arial"/>
          <w:sz w:val="16"/>
        </w:rPr>
        <w:t xml:space="preserve">The Small Sites Statutory Biodiversity Metric User Guide can be found here: </w:t>
      </w:r>
      <w:hyperlink r:id="rId18" w:history="1">
        <w:r w:rsidR="00E662B6" w:rsidRPr="00E92516">
          <w:rPr>
            <w:rStyle w:val="Hyperlink"/>
            <w:rFonts w:ascii="Arial" w:hAnsi="Arial" w:cs="Arial"/>
            <w:sz w:val="16"/>
          </w:rPr>
          <w:t>https://assets.publishing.service.gov.uk/media/65c60ec19c5b7f0012951bdd/The_Small_Sites_Metric__Statutory_Biodiversity_Metric__-_User_Guide.pdf</w:t>
        </w:r>
      </w:hyperlink>
    </w:p>
    <w:p w14:paraId="41F18E25" w14:textId="77777777" w:rsidR="00E662B6" w:rsidRDefault="00E662B6" w:rsidP="00D81387">
      <w:pPr>
        <w:spacing w:after="0" w:line="240" w:lineRule="auto"/>
        <w:rPr>
          <w:rFonts w:ascii="Arial" w:hAnsi="Arial" w:cs="Arial"/>
          <w:sz w:val="16"/>
        </w:rPr>
      </w:pPr>
    </w:p>
    <w:p w14:paraId="1B1919F8" w14:textId="77777777" w:rsidR="000F0CA7" w:rsidRPr="00C537EF" w:rsidRDefault="000F0CA7" w:rsidP="00D81387">
      <w:pPr>
        <w:spacing w:after="0" w:line="240" w:lineRule="auto"/>
        <w:rPr>
          <w:rFonts w:ascii="Arial" w:hAnsi="Arial" w:cs="Arial"/>
          <w:sz w:val="16"/>
        </w:rPr>
      </w:pPr>
    </w:p>
    <w:p w14:paraId="03AB126D" w14:textId="1671C570" w:rsidR="00537652" w:rsidRPr="00495C83" w:rsidRDefault="00AB17F2" w:rsidP="00711328">
      <w:pPr>
        <w:spacing w:after="0" w:line="240" w:lineRule="auto"/>
        <w:rPr>
          <w:rFonts w:ascii="Arial" w:hAnsi="Arial" w:cs="Arial"/>
        </w:rPr>
      </w:pPr>
      <w:r>
        <w:rPr>
          <w:rFonts w:ascii="Arial" w:hAnsi="Arial" w:cs="Arial"/>
        </w:rPr>
        <w:t>In the box below, p</w:t>
      </w:r>
      <w:r w:rsidR="00711328" w:rsidRPr="00495C83">
        <w:rPr>
          <w:rFonts w:ascii="Arial" w:hAnsi="Arial" w:cs="Arial"/>
        </w:rPr>
        <w:t xml:space="preserve">lease </w:t>
      </w:r>
      <w:r w:rsidR="00D2578F" w:rsidRPr="00495C83">
        <w:rPr>
          <w:rFonts w:ascii="Arial" w:hAnsi="Arial" w:cs="Arial"/>
        </w:rPr>
        <w:t xml:space="preserve">provide references for the plans, drawings and/or reports relevant to biodiversity net gain including, pre-development and post-development habitat </w:t>
      </w:r>
      <w:r w:rsidR="00495C83" w:rsidRPr="00495C83">
        <w:rPr>
          <w:rFonts w:ascii="Arial" w:hAnsi="Arial" w:cs="Arial"/>
        </w:rPr>
        <w:t xml:space="preserve">plans and a </w:t>
      </w:r>
      <w:r w:rsidR="00D2578F" w:rsidRPr="00495C83">
        <w:rPr>
          <w:rFonts w:ascii="Arial" w:hAnsi="Arial" w:cs="Arial"/>
        </w:rPr>
        <w:t xml:space="preserve">biodiversity </w:t>
      </w:r>
      <w:r w:rsidR="00022000">
        <w:rPr>
          <w:rFonts w:ascii="Arial" w:hAnsi="Arial" w:cs="Arial"/>
        </w:rPr>
        <w:t>net gain assessment report</w:t>
      </w:r>
      <w:r w:rsidR="00D2578F" w:rsidRPr="00495C83">
        <w:rPr>
          <w:rFonts w:ascii="Arial" w:hAnsi="Arial" w:cs="Arial"/>
        </w:rPr>
        <w:t xml:space="preserve"> (which may be submitted as a separate report or included as a chapter within an ecological impact assessment report)</w:t>
      </w:r>
      <w:r w:rsidR="006C50F1">
        <w:rPr>
          <w:rFonts w:ascii="Arial" w:hAnsi="Arial" w:cs="Arial"/>
        </w:rPr>
        <w:t>. T</w:t>
      </w:r>
      <w:r w:rsidR="00495C83">
        <w:rPr>
          <w:rFonts w:ascii="Arial" w:hAnsi="Arial" w:cs="Arial"/>
        </w:rPr>
        <w:t>his</w:t>
      </w:r>
      <w:r w:rsidR="00495C83" w:rsidRPr="00495C83">
        <w:rPr>
          <w:rFonts w:ascii="Arial" w:hAnsi="Arial" w:cs="Arial"/>
        </w:rPr>
        <w:t xml:space="preserve"> must include a condition assessment </w:t>
      </w:r>
      <w:r w:rsidR="00495C83">
        <w:rPr>
          <w:rFonts w:ascii="Arial" w:hAnsi="Arial" w:cs="Arial"/>
        </w:rPr>
        <w:t xml:space="preserve">and a rationale for the strategic significance assigned to </w:t>
      </w:r>
      <w:r w:rsidR="00495C83" w:rsidRPr="00495C83">
        <w:rPr>
          <w:rFonts w:ascii="Arial" w:hAnsi="Arial" w:cs="Arial"/>
        </w:rPr>
        <w:t xml:space="preserve">each habitat type included within the biodiversity metric. </w:t>
      </w:r>
    </w:p>
    <w:tbl>
      <w:tblPr>
        <w:tblStyle w:val="TableGrid"/>
        <w:tblpPr w:leftFromText="180" w:rightFromText="180" w:vertAnchor="text" w:horzAnchor="margin" w:tblpY="316"/>
        <w:tblW w:w="9216" w:type="dxa"/>
        <w:tblLook w:val="04A0" w:firstRow="1" w:lastRow="0" w:firstColumn="1" w:lastColumn="0" w:noHBand="0" w:noVBand="1"/>
      </w:tblPr>
      <w:tblGrid>
        <w:gridCol w:w="9216"/>
      </w:tblGrid>
      <w:tr w:rsidR="00495C83" w14:paraId="48A2C674" w14:textId="77777777" w:rsidTr="00495C83">
        <w:trPr>
          <w:trHeight w:val="1627"/>
        </w:trPr>
        <w:tc>
          <w:tcPr>
            <w:tcW w:w="9216" w:type="dxa"/>
          </w:tcPr>
          <w:sdt>
            <w:sdtPr>
              <w:rPr>
                <w:rFonts w:ascii="Arial" w:eastAsia="Calibri" w:hAnsi="Arial" w:cs="Arial"/>
              </w:rPr>
              <w:id w:val="506411411"/>
              <w:placeholder>
                <w:docPart w:val="068CF586A6F54105B7F977C655CC4062"/>
              </w:placeholder>
              <w:showingPlcHdr/>
            </w:sdtPr>
            <w:sdtContent>
              <w:p w14:paraId="1013DDF4" w14:textId="77777777" w:rsidR="006922CC" w:rsidRDefault="006922CC" w:rsidP="006922CC">
                <w:pPr>
                  <w:rPr>
                    <w:rFonts w:ascii="Arial" w:eastAsia="Calibri" w:hAnsi="Arial" w:cs="Arial"/>
                  </w:rPr>
                </w:pPr>
                <w:r w:rsidRPr="00673B59">
                  <w:rPr>
                    <w:rStyle w:val="PlaceholderText"/>
                    <w:rFonts w:ascii="Arial" w:hAnsi="Arial" w:cs="Arial"/>
                  </w:rPr>
                  <w:t>Click or tap here to enter text.</w:t>
                </w:r>
              </w:p>
            </w:sdtContent>
          </w:sdt>
          <w:p w14:paraId="64F2909D" w14:textId="77777777" w:rsidR="00495C83" w:rsidRDefault="00495C83" w:rsidP="00495C83">
            <w:pPr>
              <w:rPr>
                <w:rFonts w:ascii="Arial" w:hAnsi="Arial" w:cs="Arial"/>
                <w:b/>
                <w:sz w:val="24"/>
              </w:rPr>
            </w:pPr>
          </w:p>
        </w:tc>
      </w:tr>
    </w:tbl>
    <w:p w14:paraId="2E1801E3" w14:textId="6FC62CCF" w:rsidR="00711328" w:rsidRDefault="00711328" w:rsidP="00711328">
      <w:pPr>
        <w:spacing w:after="0" w:line="240" w:lineRule="auto"/>
        <w:rPr>
          <w:rFonts w:ascii="Arial" w:hAnsi="Arial" w:cs="Arial"/>
          <w:b/>
          <w:sz w:val="24"/>
        </w:rPr>
      </w:pPr>
    </w:p>
    <w:p w14:paraId="20B1F351" w14:textId="65D0367A" w:rsidR="00D2578F" w:rsidRDefault="00D2578F" w:rsidP="00711328">
      <w:pPr>
        <w:spacing w:after="0" w:line="240" w:lineRule="auto"/>
        <w:rPr>
          <w:rFonts w:ascii="Arial" w:hAnsi="Arial" w:cs="Arial"/>
          <w:b/>
          <w:sz w:val="24"/>
        </w:rPr>
      </w:pPr>
    </w:p>
    <w:p w14:paraId="45CD071C" w14:textId="24D24883" w:rsidR="00537652" w:rsidRPr="00BB6F4A" w:rsidRDefault="00537652" w:rsidP="00537652">
      <w:pPr>
        <w:pStyle w:val="NoSpacing"/>
        <w:jc w:val="both"/>
        <w:rPr>
          <w:rFonts w:ascii="Arial" w:hAnsi="Arial" w:cs="Arial"/>
          <w:sz w:val="24"/>
          <w:szCs w:val="24"/>
          <w:lang w:eastAsia="en-GB"/>
        </w:rPr>
      </w:pPr>
      <w:r w:rsidRPr="00BB6F4A">
        <w:rPr>
          <w:rFonts w:ascii="Arial" w:hAnsi="Arial" w:cs="Arial"/>
          <w:lang w:eastAsia="en-GB"/>
        </w:rPr>
        <w:t xml:space="preserve">The application may not be validated if any of the information submitted proves to be inadequate or inaccurate.  If validated and the information is subsequently found not to fully address any potential impacts then further information may be required </w:t>
      </w:r>
      <w:proofErr w:type="gramStart"/>
      <w:r w:rsidRPr="00BB6F4A">
        <w:rPr>
          <w:rFonts w:ascii="Arial" w:hAnsi="Arial" w:cs="Arial"/>
          <w:lang w:eastAsia="en-GB"/>
        </w:rPr>
        <w:t>during the course of</w:t>
      </w:r>
      <w:proofErr w:type="gramEnd"/>
      <w:r w:rsidRPr="00BB6F4A">
        <w:rPr>
          <w:rFonts w:ascii="Arial" w:hAnsi="Arial" w:cs="Arial"/>
          <w:lang w:eastAsia="en-GB"/>
        </w:rPr>
        <w:t xml:space="preserve"> any planning application, for instance</w:t>
      </w:r>
      <w:r>
        <w:rPr>
          <w:rFonts w:ascii="Arial" w:hAnsi="Arial" w:cs="Arial"/>
          <w:lang w:eastAsia="en-GB"/>
        </w:rPr>
        <w:t>,</w:t>
      </w:r>
      <w:r w:rsidRPr="00BB6F4A">
        <w:rPr>
          <w:rFonts w:ascii="Arial" w:hAnsi="Arial" w:cs="Arial"/>
          <w:lang w:eastAsia="en-GB"/>
        </w:rPr>
        <w:t xml:space="preserve"> if any of the information you have provided needs </w:t>
      </w:r>
      <w:r w:rsidRPr="00BB6F4A">
        <w:rPr>
          <w:rFonts w:ascii="Arial" w:hAnsi="Arial" w:cs="Arial"/>
          <w:lang w:eastAsia="en-GB"/>
        </w:rPr>
        <w:lastRenderedPageBreak/>
        <w:t xml:space="preserve">clarification, or if other potential impacts are identified.  If sufficient information on ecological issues is not provided by the time the application needs to be determined, the application may be </w:t>
      </w:r>
      <w:r w:rsidRPr="0020277E">
        <w:rPr>
          <w:rFonts w:ascii="Arial" w:hAnsi="Arial" w:cs="Arial"/>
          <w:lang w:eastAsia="en-GB"/>
        </w:rPr>
        <w:t>invalidated or refused.</w:t>
      </w:r>
    </w:p>
    <w:p w14:paraId="6596A7DE" w14:textId="77777777" w:rsidR="00537652" w:rsidRPr="00BB6F4A" w:rsidRDefault="00537652" w:rsidP="00537652">
      <w:pPr>
        <w:pStyle w:val="NoSpacing"/>
        <w:jc w:val="both"/>
        <w:rPr>
          <w:rFonts w:ascii="Arial" w:hAnsi="Arial" w:cs="Arial"/>
          <w:sz w:val="24"/>
          <w:szCs w:val="24"/>
          <w:lang w:eastAsia="en-GB"/>
        </w:rPr>
      </w:pPr>
    </w:p>
    <w:p w14:paraId="406C3C71" w14:textId="4F36A80C" w:rsidR="00A17339" w:rsidRPr="00A17339" w:rsidRDefault="00537652" w:rsidP="00A17339">
      <w:pPr>
        <w:pStyle w:val="NoSpacing"/>
        <w:jc w:val="both"/>
        <w:rPr>
          <w:rFonts w:ascii="Arial" w:hAnsi="Arial" w:cs="Arial"/>
          <w:lang w:eastAsia="en-GB"/>
        </w:rPr>
      </w:pPr>
      <w:r w:rsidRPr="00BB6F4A">
        <w:rPr>
          <w:rFonts w:ascii="Arial" w:hAnsi="Arial" w:cs="Arial"/>
          <w:lang w:eastAsia="en-GB"/>
        </w:rPr>
        <w:t xml:space="preserve">It is strongly advised that you consider biodiversity </w:t>
      </w:r>
      <w:r w:rsidR="00F965AD">
        <w:rPr>
          <w:rFonts w:ascii="Arial" w:hAnsi="Arial" w:cs="Arial"/>
          <w:lang w:eastAsia="en-GB"/>
        </w:rPr>
        <w:t xml:space="preserve">net gain </w:t>
      </w:r>
      <w:r w:rsidRPr="00BB6F4A">
        <w:rPr>
          <w:rFonts w:ascii="Arial" w:hAnsi="Arial" w:cs="Arial"/>
          <w:lang w:eastAsia="en-GB"/>
        </w:rPr>
        <w:t xml:space="preserve">at the </w:t>
      </w:r>
      <w:r w:rsidRPr="00412749">
        <w:rPr>
          <w:rFonts w:ascii="Arial" w:hAnsi="Arial" w:cs="Arial"/>
          <w:b/>
          <w:bCs/>
          <w:iCs/>
          <w:lang w:eastAsia="en-GB"/>
        </w:rPr>
        <w:t>earliest</w:t>
      </w:r>
      <w:r w:rsidRPr="00412749">
        <w:rPr>
          <w:rFonts w:ascii="Arial" w:hAnsi="Arial" w:cs="Arial"/>
          <w:lang w:eastAsia="en-GB"/>
        </w:rPr>
        <w:t xml:space="preserve"> </w:t>
      </w:r>
      <w:r w:rsidRPr="00412749">
        <w:rPr>
          <w:rFonts w:ascii="Arial" w:hAnsi="Arial" w:cs="Arial"/>
          <w:b/>
          <w:lang w:eastAsia="en-GB"/>
        </w:rPr>
        <w:t>possible stage</w:t>
      </w:r>
      <w:r w:rsidRPr="00BB6F4A">
        <w:rPr>
          <w:rFonts w:ascii="Arial" w:hAnsi="Arial" w:cs="Arial"/>
          <w:lang w:eastAsia="en-GB"/>
        </w:rPr>
        <w:t xml:space="preserve"> in your project as there are </w:t>
      </w:r>
      <w:r w:rsidR="00F965AD">
        <w:rPr>
          <w:rFonts w:ascii="Arial" w:hAnsi="Arial" w:cs="Arial"/>
          <w:lang w:eastAsia="en-GB"/>
        </w:rPr>
        <w:t xml:space="preserve">seasonal constraints to much of </w:t>
      </w:r>
      <w:r w:rsidRPr="00BB6F4A">
        <w:rPr>
          <w:rFonts w:ascii="Arial" w:hAnsi="Arial" w:cs="Arial"/>
          <w:lang w:eastAsia="en-GB"/>
        </w:rPr>
        <w:t>the survey work that may be needed to support your application.</w:t>
      </w:r>
    </w:p>
    <w:p w14:paraId="14D9D5E1" w14:textId="03EED6A2" w:rsidR="00137D4A" w:rsidRDefault="00137D4A" w:rsidP="00BB6F4A">
      <w:pPr>
        <w:pStyle w:val="NoSpacing"/>
        <w:jc w:val="both"/>
        <w:rPr>
          <w:rFonts w:ascii="Arial" w:hAnsi="Arial" w:cs="Arial"/>
          <w:lang w:eastAsia="en-GB"/>
        </w:rPr>
      </w:pPr>
    </w:p>
    <w:p w14:paraId="7CACB9AC" w14:textId="095BFDDD" w:rsidR="00137D4A" w:rsidRDefault="00137D4A" w:rsidP="00BB6F4A">
      <w:pPr>
        <w:pStyle w:val="NoSpacing"/>
        <w:jc w:val="both"/>
        <w:rPr>
          <w:rFonts w:ascii="Arial" w:hAnsi="Arial" w:cs="Arial"/>
          <w:lang w:eastAsia="en-GB"/>
        </w:rPr>
      </w:pPr>
    </w:p>
    <w:p w14:paraId="2926BCDC" w14:textId="4E2818E4" w:rsidR="00137D4A" w:rsidRDefault="00137D4A" w:rsidP="00BB6F4A">
      <w:pPr>
        <w:pStyle w:val="NoSpacing"/>
        <w:jc w:val="both"/>
        <w:rPr>
          <w:rFonts w:ascii="Arial" w:hAnsi="Arial" w:cs="Arial"/>
          <w:lang w:eastAsia="en-GB"/>
        </w:rPr>
      </w:pPr>
    </w:p>
    <w:p w14:paraId="734FBBEA" w14:textId="54E8FF16" w:rsidR="00137D4A" w:rsidRDefault="00137D4A" w:rsidP="00BB6F4A">
      <w:pPr>
        <w:pStyle w:val="NoSpacing"/>
        <w:jc w:val="both"/>
        <w:rPr>
          <w:rFonts w:ascii="Arial" w:hAnsi="Arial" w:cs="Arial"/>
          <w:lang w:eastAsia="en-GB"/>
        </w:rPr>
      </w:pPr>
    </w:p>
    <w:p w14:paraId="397CE7CD" w14:textId="20069ADE" w:rsidR="00610AC5" w:rsidRDefault="00610AC5" w:rsidP="00610AC5">
      <w:pPr>
        <w:rPr>
          <w:lang w:eastAsia="en-GB"/>
        </w:rPr>
      </w:pPr>
    </w:p>
    <w:sectPr w:rsidR="00610AC5" w:rsidSect="00DB6620">
      <w:headerReference w:type="default" r:id="rId19"/>
      <w:pgSz w:w="11906" w:h="16838"/>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1CB2D" w14:textId="77777777" w:rsidR="006B49FD" w:rsidRDefault="006B49FD" w:rsidP="00D9311B">
      <w:pPr>
        <w:spacing w:after="0" w:line="240" w:lineRule="auto"/>
      </w:pPr>
      <w:r>
        <w:separator/>
      </w:r>
    </w:p>
  </w:endnote>
  <w:endnote w:type="continuationSeparator" w:id="0">
    <w:p w14:paraId="290E43FD" w14:textId="77777777" w:rsidR="006B49FD" w:rsidRDefault="006B49FD" w:rsidP="00D93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96F38" w14:textId="77777777" w:rsidR="006B49FD" w:rsidRDefault="006B49FD" w:rsidP="00D9311B">
      <w:pPr>
        <w:spacing w:after="0" w:line="240" w:lineRule="auto"/>
      </w:pPr>
      <w:r>
        <w:separator/>
      </w:r>
    </w:p>
  </w:footnote>
  <w:footnote w:type="continuationSeparator" w:id="0">
    <w:p w14:paraId="4E37B447" w14:textId="77777777" w:rsidR="006B49FD" w:rsidRDefault="006B49FD" w:rsidP="00D93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D0B82" w14:textId="37A60E5C" w:rsidR="00890E6D" w:rsidRDefault="00AA3F4F">
    <w:pPr>
      <w:pStyle w:val="Header"/>
    </w:pPr>
    <w:r w:rsidRPr="00486C51">
      <w:drawing>
        <wp:anchor distT="0" distB="0" distL="114300" distR="114300" simplePos="0" relativeHeight="251658240" behindDoc="0" locked="0" layoutInCell="1" allowOverlap="1" wp14:anchorId="7881A301" wp14:editId="015EAFC7">
          <wp:simplePos x="0" y="0"/>
          <wp:positionH relativeFrom="column">
            <wp:posOffset>5196840</wp:posOffset>
          </wp:positionH>
          <wp:positionV relativeFrom="paragraph">
            <wp:posOffset>-165100</wp:posOffset>
          </wp:positionV>
          <wp:extent cx="731520" cy="881380"/>
          <wp:effectExtent l="0" t="0" r="0" b="0"/>
          <wp:wrapThrough wrapText="bothSides">
            <wp:wrapPolygon edited="0">
              <wp:start x="0" y="0"/>
              <wp:lineTo x="0" y="21009"/>
              <wp:lineTo x="20813" y="21009"/>
              <wp:lineTo x="20813" y="0"/>
              <wp:lineTo x="0" y="0"/>
            </wp:wrapPolygon>
          </wp:wrapThrough>
          <wp:docPr id="2075730414"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730414" name="Picture 2"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881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6560B4" w14:textId="564306C1" w:rsidR="00890E6D" w:rsidRDefault="00890E6D">
    <w:pPr>
      <w:pStyle w:val="Header"/>
    </w:pPr>
  </w:p>
  <w:p w14:paraId="2A3BC3B7" w14:textId="77777777" w:rsidR="00890E6D" w:rsidRDefault="00890E6D">
    <w:pPr>
      <w:pStyle w:val="Header"/>
    </w:pPr>
  </w:p>
  <w:p w14:paraId="51D013BA" w14:textId="77777777" w:rsidR="00890E6D" w:rsidRDefault="00890E6D">
    <w:pPr>
      <w:pStyle w:val="Header"/>
    </w:pPr>
  </w:p>
  <w:p w14:paraId="3691B504" w14:textId="77777777" w:rsidR="00890E6D" w:rsidRDefault="00890E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45CB9"/>
    <w:multiLevelType w:val="hybridMultilevel"/>
    <w:tmpl w:val="DC52C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A943E1"/>
    <w:multiLevelType w:val="hybridMultilevel"/>
    <w:tmpl w:val="7E2E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830C6"/>
    <w:multiLevelType w:val="hybridMultilevel"/>
    <w:tmpl w:val="A72A8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7A65D9"/>
    <w:multiLevelType w:val="hybridMultilevel"/>
    <w:tmpl w:val="F8B832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58B1175"/>
    <w:multiLevelType w:val="hybridMultilevel"/>
    <w:tmpl w:val="FA3A3022"/>
    <w:lvl w:ilvl="0" w:tplc="E6FCD446">
      <w:start w:val="1"/>
      <w:numFmt w:val="lowerLetter"/>
      <w:lvlText w:val="%1)"/>
      <w:lvlJc w:val="left"/>
      <w:pPr>
        <w:ind w:left="356" w:hanging="360"/>
      </w:pPr>
      <w:rPr>
        <w:rFonts w:hint="default"/>
      </w:rPr>
    </w:lvl>
    <w:lvl w:ilvl="1" w:tplc="08090019" w:tentative="1">
      <w:start w:val="1"/>
      <w:numFmt w:val="lowerLetter"/>
      <w:lvlText w:val="%2."/>
      <w:lvlJc w:val="left"/>
      <w:pPr>
        <w:ind w:left="1076" w:hanging="360"/>
      </w:pPr>
    </w:lvl>
    <w:lvl w:ilvl="2" w:tplc="0809001B" w:tentative="1">
      <w:start w:val="1"/>
      <w:numFmt w:val="lowerRoman"/>
      <w:lvlText w:val="%3."/>
      <w:lvlJc w:val="right"/>
      <w:pPr>
        <w:ind w:left="1796" w:hanging="180"/>
      </w:pPr>
    </w:lvl>
    <w:lvl w:ilvl="3" w:tplc="0809000F" w:tentative="1">
      <w:start w:val="1"/>
      <w:numFmt w:val="decimal"/>
      <w:lvlText w:val="%4."/>
      <w:lvlJc w:val="left"/>
      <w:pPr>
        <w:ind w:left="2516" w:hanging="360"/>
      </w:pPr>
    </w:lvl>
    <w:lvl w:ilvl="4" w:tplc="08090019" w:tentative="1">
      <w:start w:val="1"/>
      <w:numFmt w:val="lowerLetter"/>
      <w:lvlText w:val="%5."/>
      <w:lvlJc w:val="left"/>
      <w:pPr>
        <w:ind w:left="3236" w:hanging="360"/>
      </w:pPr>
    </w:lvl>
    <w:lvl w:ilvl="5" w:tplc="0809001B" w:tentative="1">
      <w:start w:val="1"/>
      <w:numFmt w:val="lowerRoman"/>
      <w:lvlText w:val="%6."/>
      <w:lvlJc w:val="right"/>
      <w:pPr>
        <w:ind w:left="3956" w:hanging="180"/>
      </w:pPr>
    </w:lvl>
    <w:lvl w:ilvl="6" w:tplc="0809000F" w:tentative="1">
      <w:start w:val="1"/>
      <w:numFmt w:val="decimal"/>
      <w:lvlText w:val="%7."/>
      <w:lvlJc w:val="left"/>
      <w:pPr>
        <w:ind w:left="4676" w:hanging="360"/>
      </w:pPr>
    </w:lvl>
    <w:lvl w:ilvl="7" w:tplc="08090019" w:tentative="1">
      <w:start w:val="1"/>
      <w:numFmt w:val="lowerLetter"/>
      <w:lvlText w:val="%8."/>
      <w:lvlJc w:val="left"/>
      <w:pPr>
        <w:ind w:left="5396" w:hanging="360"/>
      </w:pPr>
    </w:lvl>
    <w:lvl w:ilvl="8" w:tplc="0809001B" w:tentative="1">
      <w:start w:val="1"/>
      <w:numFmt w:val="lowerRoman"/>
      <w:lvlText w:val="%9."/>
      <w:lvlJc w:val="right"/>
      <w:pPr>
        <w:ind w:left="6116" w:hanging="180"/>
      </w:pPr>
    </w:lvl>
  </w:abstractNum>
  <w:abstractNum w:abstractNumId="5" w15:restartNumberingAfterBreak="0">
    <w:nsid w:val="2BA62EB3"/>
    <w:multiLevelType w:val="multilevel"/>
    <w:tmpl w:val="7F2069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4887D1E"/>
    <w:multiLevelType w:val="multilevel"/>
    <w:tmpl w:val="6EFC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566C3D"/>
    <w:multiLevelType w:val="hybridMultilevel"/>
    <w:tmpl w:val="F20650AC"/>
    <w:lvl w:ilvl="0" w:tplc="920686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1E056E"/>
    <w:multiLevelType w:val="hybridMultilevel"/>
    <w:tmpl w:val="3C26FDDA"/>
    <w:lvl w:ilvl="0" w:tplc="07B4D740">
      <w:start w:val="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4A0FCC"/>
    <w:multiLevelType w:val="hybridMultilevel"/>
    <w:tmpl w:val="52A04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C72305"/>
    <w:multiLevelType w:val="hybridMultilevel"/>
    <w:tmpl w:val="2BD63C5A"/>
    <w:lvl w:ilvl="0" w:tplc="4170E21E">
      <w:numFmt w:val="bullet"/>
      <w:lvlText w:val="-"/>
      <w:lvlJc w:val="left"/>
      <w:pPr>
        <w:ind w:left="356" w:hanging="360"/>
      </w:pPr>
      <w:rPr>
        <w:rFonts w:ascii="Arial" w:eastAsia="Times New Roman" w:hAnsi="Arial" w:cs="Arial" w:hint="default"/>
      </w:rPr>
    </w:lvl>
    <w:lvl w:ilvl="1" w:tplc="08090003" w:tentative="1">
      <w:start w:val="1"/>
      <w:numFmt w:val="bullet"/>
      <w:lvlText w:val="o"/>
      <w:lvlJc w:val="left"/>
      <w:pPr>
        <w:ind w:left="1076" w:hanging="360"/>
      </w:pPr>
      <w:rPr>
        <w:rFonts w:ascii="Courier New" w:hAnsi="Courier New" w:cs="Courier New" w:hint="default"/>
      </w:rPr>
    </w:lvl>
    <w:lvl w:ilvl="2" w:tplc="08090005" w:tentative="1">
      <w:start w:val="1"/>
      <w:numFmt w:val="bullet"/>
      <w:lvlText w:val=""/>
      <w:lvlJc w:val="left"/>
      <w:pPr>
        <w:ind w:left="1796" w:hanging="360"/>
      </w:pPr>
      <w:rPr>
        <w:rFonts w:ascii="Wingdings" w:hAnsi="Wingdings" w:hint="default"/>
      </w:rPr>
    </w:lvl>
    <w:lvl w:ilvl="3" w:tplc="08090001" w:tentative="1">
      <w:start w:val="1"/>
      <w:numFmt w:val="bullet"/>
      <w:lvlText w:val=""/>
      <w:lvlJc w:val="left"/>
      <w:pPr>
        <w:ind w:left="2516" w:hanging="360"/>
      </w:pPr>
      <w:rPr>
        <w:rFonts w:ascii="Symbol" w:hAnsi="Symbol" w:hint="default"/>
      </w:rPr>
    </w:lvl>
    <w:lvl w:ilvl="4" w:tplc="08090003" w:tentative="1">
      <w:start w:val="1"/>
      <w:numFmt w:val="bullet"/>
      <w:lvlText w:val="o"/>
      <w:lvlJc w:val="left"/>
      <w:pPr>
        <w:ind w:left="3236" w:hanging="360"/>
      </w:pPr>
      <w:rPr>
        <w:rFonts w:ascii="Courier New" w:hAnsi="Courier New" w:cs="Courier New" w:hint="default"/>
      </w:rPr>
    </w:lvl>
    <w:lvl w:ilvl="5" w:tplc="08090005" w:tentative="1">
      <w:start w:val="1"/>
      <w:numFmt w:val="bullet"/>
      <w:lvlText w:val=""/>
      <w:lvlJc w:val="left"/>
      <w:pPr>
        <w:ind w:left="3956" w:hanging="360"/>
      </w:pPr>
      <w:rPr>
        <w:rFonts w:ascii="Wingdings" w:hAnsi="Wingdings" w:hint="default"/>
      </w:rPr>
    </w:lvl>
    <w:lvl w:ilvl="6" w:tplc="08090001" w:tentative="1">
      <w:start w:val="1"/>
      <w:numFmt w:val="bullet"/>
      <w:lvlText w:val=""/>
      <w:lvlJc w:val="left"/>
      <w:pPr>
        <w:ind w:left="4676" w:hanging="360"/>
      </w:pPr>
      <w:rPr>
        <w:rFonts w:ascii="Symbol" w:hAnsi="Symbol" w:hint="default"/>
      </w:rPr>
    </w:lvl>
    <w:lvl w:ilvl="7" w:tplc="08090003" w:tentative="1">
      <w:start w:val="1"/>
      <w:numFmt w:val="bullet"/>
      <w:lvlText w:val="o"/>
      <w:lvlJc w:val="left"/>
      <w:pPr>
        <w:ind w:left="5396" w:hanging="360"/>
      </w:pPr>
      <w:rPr>
        <w:rFonts w:ascii="Courier New" w:hAnsi="Courier New" w:cs="Courier New" w:hint="default"/>
      </w:rPr>
    </w:lvl>
    <w:lvl w:ilvl="8" w:tplc="08090005" w:tentative="1">
      <w:start w:val="1"/>
      <w:numFmt w:val="bullet"/>
      <w:lvlText w:val=""/>
      <w:lvlJc w:val="left"/>
      <w:pPr>
        <w:ind w:left="6116" w:hanging="360"/>
      </w:pPr>
      <w:rPr>
        <w:rFonts w:ascii="Wingdings" w:hAnsi="Wingdings" w:hint="default"/>
      </w:rPr>
    </w:lvl>
  </w:abstractNum>
  <w:abstractNum w:abstractNumId="11" w15:restartNumberingAfterBreak="0">
    <w:nsid w:val="503254F1"/>
    <w:multiLevelType w:val="multilevel"/>
    <w:tmpl w:val="BFCE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924A6B"/>
    <w:multiLevelType w:val="hybridMultilevel"/>
    <w:tmpl w:val="7B829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ADD1744"/>
    <w:multiLevelType w:val="hybridMultilevel"/>
    <w:tmpl w:val="2F02CB24"/>
    <w:lvl w:ilvl="0" w:tplc="92C61E14">
      <w:start w:val="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7B00CF"/>
    <w:multiLevelType w:val="multilevel"/>
    <w:tmpl w:val="68307496"/>
    <w:lvl w:ilvl="0">
      <w:start w:val="1"/>
      <w:numFmt w:val="decimal"/>
      <w:lvlText w:val="%1.0"/>
      <w:lvlJc w:val="left"/>
      <w:pPr>
        <w:ind w:left="470" w:hanging="470"/>
      </w:pPr>
      <w:rPr>
        <w:rFonts w:hint="default"/>
      </w:rPr>
    </w:lvl>
    <w:lvl w:ilvl="1">
      <w:start w:val="1"/>
      <w:numFmt w:val="decimal"/>
      <w:lvlText w:val="%1.%2"/>
      <w:lvlJc w:val="left"/>
      <w:pPr>
        <w:ind w:left="1190" w:hanging="4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6C7222DB"/>
    <w:multiLevelType w:val="hybridMultilevel"/>
    <w:tmpl w:val="51B64D5E"/>
    <w:lvl w:ilvl="0" w:tplc="2A94DDAA">
      <w:start w:val="1"/>
      <w:numFmt w:val="decimal"/>
      <w:lvlText w:val="%1)"/>
      <w:lvlJc w:val="left"/>
      <w:pPr>
        <w:ind w:left="356" w:hanging="360"/>
      </w:pPr>
      <w:rPr>
        <w:rFonts w:hint="default"/>
      </w:rPr>
    </w:lvl>
    <w:lvl w:ilvl="1" w:tplc="08090019" w:tentative="1">
      <w:start w:val="1"/>
      <w:numFmt w:val="lowerLetter"/>
      <w:lvlText w:val="%2."/>
      <w:lvlJc w:val="left"/>
      <w:pPr>
        <w:ind w:left="1076" w:hanging="360"/>
      </w:pPr>
    </w:lvl>
    <w:lvl w:ilvl="2" w:tplc="0809001B" w:tentative="1">
      <w:start w:val="1"/>
      <w:numFmt w:val="lowerRoman"/>
      <w:lvlText w:val="%3."/>
      <w:lvlJc w:val="right"/>
      <w:pPr>
        <w:ind w:left="1796" w:hanging="180"/>
      </w:pPr>
    </w:lvl>
    <w:lvl w:ilvl="3" w:tplc="0809000F" w:tentative="1">
      <w:start w:val="1"/>
      <w:numFmt w:val="decimal"/>
      <w:lvlText w:val="%4."/>
      <w:lvlJc w:val="left"/>
      <w:pPr>
        <w:ind w:left="2516" w:hanging="360"/>
      </w:pPr>
    </w:lvl>
    <w:lvl w:ilvl="4" w:tplc="08090019" w:tentative="1">
      <w:start w:val="1"/>
      <w:numFmt w:val="lowerLetter"/>
      <w:lvlText w:val="%5."/>
      <w:lvlJc w:val="left"/>
      <w:pPr>
        <w:ind w:left="3236" w:hanging="360"/>
      </w:pPr>
    </w:lvl>
    <w:lvl w:ilvl="5" w:tplc="0809001B" w:tentative="1">
      <w:start w:val="1"/>
      <w:numFmt w:val="lowerRoman"/>
      <w:lvlText w:val="%6."/>
      <w:lvlJc w:val="right"/>
      <w:pPr>
        <w:ind w:left="3956" w:hanging="180"/>
      </w:pPr>
    </w:lvl>
    <w:lvl w:ilvl="6" w:tplc="0809000F" w:tentative="1">
      <w:start w:val="1"/>
      <w:numFmt w:val="decimal"/>
      <w:lvlText w:val="%7."/>
      <w:lvlJc w:val="left"/>
      <w:pPr>
        <w:ind w:left="4676" w:hanging="360"/>
      </w:pPr>
    </w:lvl>
    <w:lvl w:ilvl="7" w:tplc="08090019" w:tentative="1">
      <w:start w:val="1"/>
      <w:numFmt w:val="lowerLetter"/>
      <w:lvlText w:val="%8."/>
      <w:lvlJc w:val="left"/>
      <w:pPr>
        <w:ind w:left="5396" w:hanging="360"/>
      </w:pPr>
    </w:lvl>
    <w:lvl w:ilvl="8" w:tplc="0809001B" w:tentative="1">
      <w:start w:val="1"/>
      <w:numFmt w:val="lowerRoman"/>
      <w:lvlText w:val="%9."/>
      <w:lvlJc w:val="right"/>
      <w:pPr>
        <w:ind w:left="6116" w:hanging="180"/>
      </w:pPr>
    </w:lvl>
  </w:abstractNum>
  <w:abstractNum w:abstractNumId="16" w15:restartNumberingAfterBreak="0">
    <w:nsid w:val="744E1343"/>
    <w:multiLevelType w:val="hybridMultilevel"/>
    <w:tmpl w:val="20166F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90E63C4"/>
    <w:multiLevelType w:val="hybridMultilevel"/>
    <w:tmpl w:val="275668D8"/>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1963141">
    <w:abstractNumId w:val="6"/>
  </w:num>
  <w:num w:numId="2" w16cid:durableId="1669402570">
    <w:abstractNumId w:val="11"/>
  </w:num>
  <w:num w:numId="3" w16cid:durableId="2073848064">
    <w:abstractNumId w:val="10"/>
  </w:num>
  <w:num w:numId="4" w16cid:durableId="1308171788">
    <w:abstractNumId w:val="1"/>
  </w:num>
  <w:num w:numId="5" w16cid:durableId="986085213">
    <w:abstractNumId w:val="16"/>
  </w:num>
  <w:num w:numId="6" w16cid:durableId="1098333664">
    <w:abstractNumId w:val="3"/>
  </w:num>
  <w:num w:numId="7" w16cid:durableId="1382366374">
    <w:abstractNumId w:val="5"/>
  </w:num>
  <w:num w:numId="8" w16cid:durableId="86583005">
    <w:abstractNumId w:val="4"/>
  </w:num>
  <w:num w:numId="9" w16cid:durableId="995692848">
    <w:abstractNumId w:val="9"/>
  </w:num>
  <w:num w:numId="10" w16cid:durableId="1707484838">
    <w:abstractNumId w:val="12"/>
  </w:num>
  <w:num w:numId="11" w16cid:durableId="1428961119">
    <w:abstractNumId w:val="0"/>
  </w:num>
  <w:num w:numId="12" w16cid:durableId="1793861460">
    <w:abstractNumId w:val="14"/>
  </w:num>
  <w:num w:numId="13" w16cid:durableId="1299921002">
    <w:abstractNumId w:val="7"/>
  </w:num>
  <w:num w:numId="14" w16cid:durableId="2091585260">
    <w:abstractNumId w:val="2"/>
  </w:num>
  <w:num w:numId="15" w16cid:durableId="1447038775">
    <w:abstractNumId w:val="15"/>
  </w:num>
  <w:num w:numId="16" w16cid:durableId="1783836972">
    <w:abstractNumId w:val="17"/>
  </w:num>
  <w:num w:numId="17" w16cid:durableId="1948730558">
    <w:abstractNumId w:val="13"/>
  </w:num>
  <w:num w:numId="18" w16cid:durableId="9944087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333"/>
    <w:rsid w:val="000064FE"/>
    <w:rsid w:val="00022000"/>
    <w:rsid w:val="00033C84"/>
    <w:rsid w:val="000461FE"/>
    <w:rsid w:val="00052477"/>
    <w:rsid w:val="0006369B"/>
    <w:rsid w:val="00083050"/>
    <w:rsid w:val="000E37C9"/>
    <w:rsid w:val="000F0CA7"/>
    <w:rsid w:val="00104D10"/>
    <w:rsid w:val="00110DB7"/>
    <w:rsid w:val="00110FFB"/>
    <w:rsid w:val="001139DE"/>
    <w:rsid w:val="00121254"/>
    <w:rsid w:val="0012161A"/>
    <w:rsid w:val="00131F48"/>
    <w:rsid w:val="00137D4A"/>
    <w:rsid w:val="001427A2"/>
    <w:rsid w:val="00145333"/>
    <w:rsid w:val="001539D4"/>
    <w:rsid w:val="001A5FDA"/>
    <w:rsid w:val="001A7751"/>
    <w:rsid w:val="001D4659"/>
    <w:rsid w:val="001F7E7B"/>
    <w:rsid w:val="0020277E"/>
    <w:rsid w:val="00221C04"/>
    <w:rsid w:val="0023366E"/>
    <w:rsid w:val="00235892"/>
    <w:rsid w:val="00237315"/>
    <w:rsid w:val="00237BE1"/>
    <w:rsid w:val="00242287"/>
    <w:rsid w:val="00244E63"/>
    <w:rsid w:val="002536A5"/>
    <w:rsid w:val="002675CC"/>
    <w:rsid w:val="00294368"/>
    <w:rsid w:val="002A3A8C"/>
    <w:rsid w:val="003043FE"/>
    <w:rsid w:val="003207EA"/>
    <w:rsid w:val="00334C48"/>
    <w:rsid w:val="00341238"/>
    <w:rsid w:val="003444EF"/>
    <w:rsid w:val="00364E88"/>
    <w:rsid w:val="00373F77"/>
    <w:rsid w:val="0039071E"/>
    <w:rsid w:val="0039091B"/>
    <w:rsid w:val="003915CC"/>
    <w:rsid w:val="003E0511"/>
    <w:rsid w:val="003E0E19"/>
    <w:rsid w:val="003E2554"/>
    <w:rsid w:val="003E3BA9"/>
    <w:rsid w:val="003E3D85"/>
    <w:rsid w:val="003E6914"/>
    <w:rsid w:val="003E7678"/>
    <w:rsid w:val="003F3A5D"/>
    <w:rsid w:val="00412749"/>
    <w:rsid w:val="00436BF3"/>
    <w:rsid w:val="00447E77"/>
    <w:rsid w:val="00471D85"/>
    <w:rsid w:val="004724FC"/>
    <w:rsid w:val="00477A06"/>
    <w:rsid w:val="0048241F"/>
    <w:rsid w:val="0049262E"/>
    <w:rsid w:val="00495C83"/>
    <w:rsid w:val="004B1805"/>
    <w:rsid w:val="004E1FB9"/>
    <w:rsid w:val="004F43B1"/>
    <w:rsid w:val="005328BE"/>
    <w:rsid w:val="00537652"/>
    <w:rsid w:val="00540A08"/>
    <w:rsid w:val="0054124B"/>
    <w:rsid w:val="00563E71"/>
    <w:rsid w:val="00580BC7"/>
    <w:rsid w:val="00593A7D"/>
    <w:rsid w:val="005B0918"/>
    <w:rsid w:val="005C57C7"/>
    <w:rsid w:val="005D27EC"/>
    <w:rsid w:val="00610288"/>
    <w:rsid w:val="00610AC5"/>
    <w:rsid w:val="006332E1"/>
    <w:rsid w:val="00647612"/>
    <w:rsid w:val="00664B99"/>
    <w:rsid w:val="006665E4"/>
    <w:rsid w:val="00673B59"/>
    <w:rsid w:val="006740C2"/>
    <w:rsid w:val="0068006B"/>
    <w:rsid w:val="006862B7"/>
    <w:rsid w:val="00691333"/>
    <w:rsid w:val="006922CC"/>
    <w:rsid w:val="006A391B"/>
    <w:rsid w:val="006A4008"/>
    <w:rsid w:val="006B1E72"/>
    <w:rsid w:val="006B49FD"/>
    <w:rsid w:val="006C50F1"/>
    <w:rsid w:val="006D3ACF"/>
    <w:rsid w:val="006F1908"/>
    <w:rsid w:val="006F26D1"/>
    <w:rsid w:val="00702106"/>
    <w:rsid w:val="00711328"/>
    <w:rsid w:val="00734DF4"/>
    <w:rsid w:val="00734EA9"/>
    <w:rsid w:val="007571EC"/>
    <w:rsid w:val="0077044F"/>
    <w:rsid w:val="00780816"/>
    <w:rsid w:val="00782794"/>
    <w:rsid w:val="007828A8"/>
    <w:rsid w:val="007A7410"/>
    <w:rsid w:val="007E4405"/>
    <w:rsid w:val="007F5B74"/>
    <w:rsid w:val="00807464"/>
    <w:rsid w:val="0084471B"/>
    <w:rsid w:val="0085485C"/>
    <w:rsid w:val="00855C2C"/>
    <w:rsid w:val="008745BE"/>
    <w:rsid w:val="008868A1"/>
    <w:rsid w:val="00890E6D"/>
    <w:rsid w:val="008966C2"/>
    <w:rsid w:val="008B2EA2"/>
    <w:rsid w:val="008C07E2"/>
    <w:rsid w:val="00905956"/>
    <w:rsid w:val="00943243"/>
    <w:rsid w:val="009525F8"/>
    <w:rsid w:val="0096436B"/>
    <w:rsid w:val="009820CF"/>
    <w:rsid w:val="00985F91"/>
    <w:rsid w:val="009C63DC"/>
    <w:rsid w:val="009D5C34"/>
    <w:rsid w:val="009E2234"/>
    <w:rsid w:val="009F5AC0"/>
    <w:rsid w:val="00A0696E"/>
    <w:rsid w:val="00A127CC"/>
    <w:rsid w:val="00A17339"/>
    <w:rsid w:val="00A505F2"/>
    <w:rsid w:val="00A521D9"/>
    <w:rsid w:val="00A80838"/>
    <w:rsid w:val="00AA373F"/>
    <w:rsid w:val="00AA3F4F"/>
    <w:rsid w:val="00AB17F2"/>
    <w:rsid w:val="00B02C6A"/>
    <w:rsid w:val="00B07C9F"/>
    <w:rsid w:val="00B30C4B"/>
    <w:rsid w:val="00B52AC3"/>
    <w:rsid w:val="00B53E69"/>
    <w:rsid w:val="00BB6F4A"/>
    <w:rsid w:val="00BC1BC2"/>
    <w:rsid w:val="00BC3338"/>
    <w:rsid w:val="00BD025A"/>
    <w:rsid w:val="00BE285C"/>
    <w:rsid w:val="00C07E64"/>
    <w:rsid w:val="00C24276"/>
    <w:rsid w:val="00C44A31"/>
    <w:rsid w:val="00C453E8"/>
    <w:rsid w:val="00C537EF"/>
    <w:rsid w:val="00C5416E"/>
    <w:rsid w:val="00C937C5"/>
    <w:rsid w:val="00C97C93"/>
    <w:rsid w:val="00CC0036"/>
    <w:rsid w:val="00CC004E"/>
    <w:rsid w:val="00CC52F0"/>
    <w:rsid w:val="00CC68F8"/>
    <w:rsid w:val="00CE12EC"/>
    <w:rsid w:val="00CF62A1"/>
    <w:rsid w:val="00D00A50"/>
    <w:rsid w:val="00D2578F"/>
    <w:rsid w:val="00D27B6B"/>
    <w:rsid w:val="00D44B3A"/>
    <w:rsid w:val="00D510A4"/>
    <w:rsid w:val="00D60605"/>
    <w:rsid w:val="00D81387"/>
    <w:rsid w:val="00D84E18"/>
    <w:rsid w:val="00D9311B"/>
    <w:rsid w:val="00DA635B"/>
    <w:rsid w:val="00DB6620"/>
    <w:rsid w:val="00DC4240"/>
    <w:rsid w:val="00DD072F"/>
    <w:rsid w:val="00DE1664"/>
    <w:rsid w:val="00DE4241"/>
    <w:rsid w:val="00DF213A"/>
    <w:rsid w:val="00DF3BFF"/>
    <w:rsid w:val="00DF69B6"/>
    <w:rsid w:val="00E36920"/>
    <w:rsid w:val="00E4197B"/>
    <w:rsid w:val="00E537CA"/>
    <w:rsid w:val="00E662B6"/>
    <w:rsid w:val="00E72A4F"/>
    <w:rsid w:val="00E73E4A"/>
    <w:rsid w:val="00E76476"/>
    <w:rsid w:val="00E809C6"/>
    <w:rsid w:val="00E84C99"/>
    <w:rsid w:val="00E976BE"/>
    <w:rsid w:val="00ED3600"/>
    <w:rsid w:val="00ED5774"/>
    <w:rsid w:val="00EF1B50"/>
    <w:rsid w:val="00EF39B7"/>
    <w:rsid w:val="00F11711"/>
    <w:rsid w:val="00F24DD3"/>
    <w:rsid w:val="00F40DBD"/>
    <w:rsid w:val="00F61AEA"/>
    <w:rsid w:val="00F66F28"/>
    <w:rsid w:val="00F7375E"/>
    <w:rsid w:val="00F81A29"/>
    <w:rsid w:val="00F841AC"/>
    <w:rsid w:val="00F84336"/>
    <w:rsid w:val="00F94381"/>
    <w:rsid w:val="00F965AD"/>
    <w:rsid w:val="00FA278F"/>
    <w:rsid w:val="00FF2E7C"/>
    <w:rsid w:val="00FF6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4DC76"/>
  <w15:chartTrackingRefBased/>
  <w15:docId w15:val="{C6144ACE-605D-452B-B1B8-0AA7760A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3F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E16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827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13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91333"/>
    <w:rPr>
      <w:color w:val="0000FF"/>
      <w:u w:val="single"/>
    </w:rPr>
  </w:style>
  <w:style w:type="paragraph" w:styleId="Header">
    <w:name w:val="header"/>
    <w:basedOn w:val="Normal"/>
    <w:link w:val="HeaderChar"/>
    <w:uiPriority w:val="99"/>
    <w:unhideWhenUsed/>
    <w:rsid w:val="00D931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11B"/>
  </w:style>
  <w:style w:type="paragraph" w:styleId="Footer">
    <w:name w:val="footer"/>
    <w:basedOn w:val="Normal"/>
    <w:link w:val="FooterChar"/>
    <w:uiPriority w:val="99"/>
    <w:unhideWhenUsed/>
    <w:rsid w:val="00D93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11B"/>
  </w:style>
  <w:style w:type="paragraph" w:styleId="Title">
    <w:name w:val="Title"/>
    <w:basedOn w:val="Normal"/>
    <w:next w:val="Normal"/>
    <w:link w:val="TitleChar"/>
    <w:uiPriority w:val="10"/>
    <w:qFormat/>
    <w:rsid w:val="00D931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311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D3ACF"/>
    <w:pPr>
      <w:ind w:left="720"/>
      <w:contextualSpacing/>
    </w:pPr>
  </w:style>
  <w:style w:type="character" w:customStyle="1" w:styleId="Heading2Char">
    <w:name w:val="Heading 2 Char"/>
    <w:basedOn w:val="DefaultParagraphFont"/>
    <w:link w:val="Heading2"/>
    <w:uiPriority w:val="9"/>
    <w:rsid w:val="00DE166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82794"/>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BC3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3B59"/>
    <w:rPr>
      <w:color w:val="808080"/>
    </w:rPr>
  </w:style>
  <w:style w:type="character" w:styleId="CommentReference">
    <w:name w:val="annotation reference"/>
    <w:basedOn w:val="DefaultParagraphFont"/>
    <w:uiPriority w:val="99"/>
    <w:semiHidden/>
    <w:unhideWhenUsed/>
    <w:rsid w:val="0085485C"/>
    <w:rPr>
      <w:sz w:val="16"/>
      <w:szCs w:val="16"/>
    </w:rPr>
  </w:style>
  <w:style w:type="paragraph" w:styleId="CommentText">
    <w:name w:val="annotation text"/>
    <w:basedOn w:val="Normal"/>
    <w:link w:val="CommentTextChar"/>
    <w:uiPriority w:val="99"/>
    <w:unhideWhenUsed/>
    <w:rsid w:val="0085485C"/>
    <w:pPr>
      <w:spacing w:line="240" w:lineRule="auto"/>
    </w:pPr>
    <w:rPr>
      <w:sz w:val="20"/>
      <w:szCs w:val="20"/>
    </w:rPr>
  </w:style>
  <w:style w:type="character" w:customStyle="1" w:styleId="CommentTextChar">
    <w:name w:val="Comment Text Char"/>
    <w:basedOn w:val="DefaultParagraphFont"/>
    <w:link w:val="CommentText"/>
    <w:uiPriority w:val="99"/>
    <w:rsid w:val="0085485C"/>
    <w:rPr>
      <w:sz w:val="20"/>
      <w:szCs w:val="20"/>
    </w:rPr>
  </w:style>
  <w:style w:type="paragraph" w:styleId="CommentSubject">
    <w:name w:val="annotation subject"/>
    <w:basedOn w:val="CommentText"/>
    <w:next w:val="CommentText"/>
    <w:link w:val="CommentSubjectChar"/>
    <w:uiPriority w:val="99"/>
    <w:semiHidden/>
    <w:unhideWhenUsed/>
    <w:rsid w:val="0085485C"/>
    <w:rPr>
      <w:b/>
      <w:bCs/>
    </w:rPr>
  </w:style>
  <w:style w:type="character" w:customStyle="1" w:styleId="CommentSubjectChar">
    <w:name w:val="Comment Subject Char"/>
    <w:basedOn w:val="CommentTextChar"/>
    <w:link w:val="CommentSubject"/>
    <w:uiPriority w:val="99"/>
    <w:semiHidden/>
    <w:rsid w:val="0085485C"/>
    <w:rPr>
      <w:b/>
      <w:bCs/>
      <w:sz w:val="20"/>
      <w:szCs w:val="20"/>
    </w:rPr>
  </w:style>
  <w:style w:type="paragraph" w:styleId="BalloonText">
    <w:name w:val="Balloon Text"/>
    <w:basedOn w:val="Normal"/>
    <w:link w:val="BalloonTextChar"/>
    <w:uiPriority w:val="99"/>
    <w:semiHidden/>
    <w:unhideWhenUsed/>
    <w:rsid w:val="008548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85C"/>
    <w:rPr>
      <w:rFonts w:ascii="Segoe UI" w:hAnsi="Segoe UI" w:cs="Segoe UI"/>
      <w:sz w:val="18"/>
      <w:szCs w:val="18"/>
    </w:rPr>
  </w:style>
  <w:style w:type="paragraph" w:styleId="NoSpacing">
    <w:name w:val="No Spacing"/>
    <w:uiPriority w:val="1"/>
    <w:qFormat/>
    <w:rsid w:val="003F3A5D"/>
    <w:pPr>
      <w:spacing w:after="0" w:line="240" w:lineRule="auto"/>
    </w:pPr>
  </w:style>
  <w:style w:type="character" w:customStyle="1" w:styleId="Heading1Char">
    <w:name w:val="Heading 1 Char"/>
    <w:basedOn w:val="DefaultParagraphFont"/>
    <w:link w:val="Heading1"/>
    <w:uiPriority w:val="9"/>
    <w:rsid w:val="00373F77"/>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6369B"/>
    <w:rPr>
      <w:color w:val="954F72" w:themeColor="followedHyperlink"/>
      <w:u w:val="single"/>
    </w:rPr>
  </w:style>
  <w:style w:type="character" w:styleId="UnresolvedMention">
    <w:name w:val="Unresolved Mention"/>
    <w:basedOn w:val="DefaultParagraphFont"/>
    <w:uiPriority w:val="99"/>
    <w:semiHidden/>
    <w:unhideWhenUsed/>
    <w:rsid w:val="00121254"/>
    <w:rPr>
      <w:color w:val="605E5C"/>
      <w:shd w:val="clear" w:color="auto" w:fill="E1DFDD"/>
    </w:rPr>
  </w:style>
  <w:style w:type="paragraph" w:styleId="Revision">
    <w:name w:val="Revision"/>
    <w:hidden/>
    <w:uiPriority w:val="99"/>
    <w:semiHidden/>
    <w:rsid w:val="00855C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214202">
      <w:bodyDiv w:val="1"/>
      <w:marLeft w:val="0"/>
      <w:marRight w:val="0"/>
      <w:marTop w:val="0"/>
      <w:marBottom w:val="0"/>
      <w:divBdr>
        <w:top w:val="none" w:sz="0" w:space="0" w:color="auto"/>
        <w:left w:val="none" w:sz="0" w:space="0" w:color="auto"/>
        <w:bottom w:val="none" w:sz="0" w:space="0" w:color="auto"/>
        <w:right w:val="none" w:sz="0" w:space="0" w:color="auto"/>
      </w:divBdr>
      <w:divsChild>
        <w:div w:id="1957521459">
          <w:marLeft w:val="-108"/>
          <w:marRight w:val="0"/>
          <w:marTop w:val="0"/>
          <w:marBottom w:val="0"/>
          <w:divBdr>
            <w:top w:val="none" w:sz="0" w:space="0" w:color="auto"/>
            <w:left w:val="none" w:sz="0" w:space="0" w:color="auto"/>
            <w:bottom w:val="none" w:sz="0" w:space="0" w:color="auto"/>
            <w:right w:val="none" w:sz="0" w:space="0" w:color="auto"/>
          </w:divBdr>
        </w:div>
        <w:div w:id="2046716006">
          <w:marLeft w:val="-108"/>
          <w:marRight w:val="0"/>
          <w:marTop w:val="0"/>
          <w:marBottom w:val="0"/>
          <w:divBdr>
            <w:top w:val="none" w:sz="0" w:space="0" w:color="auto"/>
            <w:left w:val="none" w:sz="0" w:space="0" w:color="auto"/>
            <w:bottom w:val="none" w:sz="0" w:space="0" w:color="auto"/>
            <w:right w:val="none" w:sz="0" w:space="0" w:color="auto"/>
          </w:divBdr>
        </w:div>
        <w:div w:id="1488670228">
          <w:marLeft w:val="-108"/>
          <w:marRight w:val="0"/>
          <w:marTop w:val="0"/>
          <w:marBottom w:val="0"/>
          <w:divBdr>
            <w:top w:val="none" w:sz="0" w:space="0" w:color="auto"/>
            <w:left w:val="none" w:sz="0" w:space="0" w:color="auto"/>
            <w:bottom w:val="none" w:sz="0" w:space="0" w:color="auto"/>
            <w:right w:val="none" w:sz="0" w:space="0" w:color="auto"/>
          </w:divBdr>
        </w:div>
        <w:div w:id="2049867045">
          <w:marLeft w:val="-284"/>
          <w:marRight w:val="0"/>
          <w:marTop w:val="0"/>
          <w:marBottom w:val="0"/>
          <w:divBdr>
            <w:top w:val="none" w:sz="0" w:space="0" w:color="auto"/>
            <w:left w:val="none" w:sz="0" w:space="0" w:color="auto"/>
            <w:bottom w:val="none" w:sz="0" w:space="0" w:color="auto"/>
            <w:right w:val="none" w:sz="0" w:space="0" w:color="auto"/>
          </w:divBdr>
        </w:div>
      </w:divsChild>
    </w:div>
    <w:div w:id="1088501992">
      <w:bodyDiv w:val="1"/>
      <w:marLeft w:val="0"/>
      <w:marRight w:val="0"/>
      <w:marTop w:val="0"/>
      <w:marBottom w:val="0"/>
      <w:divBdr>
        <w:top w:val="none" w:sz="0" w:space="0" w:color="auto"/>
        <w:left w:val="none" w:sz="0" w:space="0" w:color="auto"/>
        <w:bottom w:val="none" w:sz="0" w:space="0" w:color="auto"/>
        <w:right w:val="none" w:sz="0" w:space="0" w:color="auto"/>
      </w:divBdr>
      <w:divsChild>
        <w:div w:id="1248032021">
          <w:marLeft w:val="-108"/>
          <w:marRight w:val="0"/>
          <w:marTop w:val="0"/>
          <w:marBottom w:val="0"/>
          <w:divBdr>
            <w:top w:val="none" w:sz="0" w:space="0" w:color="auto"/>
            <w:left w:val="none" w:sz="0" w:space="0" w:color="auto"/>
            <w:bottom w:val="none" w:sz="0" w:space="0" w:color="auto"/>
            <w:right w:val="none" w:sz="0" w:space="0" w:color="auto"/>
          </w:divBdr>
        </w:div>
      </w:divsChild>
    </w:div>
    <w:div w:id="1179589171">
      <w:bodyDiv w:val="1"/>
      <w:marLeft w:val="0"/>
      <w:marRight w:val="0"/>
      <w:marTop w:val="0"/>
      <w:marBottom w:val="0"/>
      <w:divBdr>
        <w:top w:val="none" w:sz="0" w:space="0" w:color="auto"/>
        <w:left w:val="none" w:sz="0" w:space="0" w:color="auto"/>
        <w:bottom w:val="none" w:sz="0" w:space="0" w:color="auto"/>
        <w:right w:val="none" w:sz="0" w:space="0" w:color="auto"/>
      </w:divBdr>
      <w:divsChild>
        <w:div w:id="1271888624">
          <w:marLeft w:val="-108"/>
          <w:marRight w:val="0"/>
          <w:marTop w:val="0"/>
          <w:marBottom w:val="0"/>
          <w:divBdr>
            <w:top w:val="none" w:sz="0" w:space="0" w:color="auto"/>
            <w:left w:val="none" w:sz="0" w:space="0" w:color="auto"/>
            <w:bottom w:val="none" w:sz="0" w:space="0" w:color="auto"/>
            <w:right w:val="none" w:sz="0" w:space="0" w:color="auto"/>
          </w:divBdr>
        </w:div>
        <w:div w:id="550776278">
          <w:marLeft w:val="-108"/>
          <w:marRight w:val="0"/>
          <w:marTop w:val="0"/>
          <w:marBottom w:val="0"/>
          <w:divBdr>
            <w:top w:val="none" w:sz="0" w:space="0" w:color="auto"/>
            <w:left w:val="none" w:sz="0" w:space="0" w:color="auto"/>
            <w:bottom w:val="none" w:sz="0" w:space="0" w:color="auto"/>
            <w:right w:val="none" w:sz="0" w:space="0" w:color="auto"/>
          </w:divBdr>
        </w:div>
        <w:div w:id="725297394">
          <w:marLeft w:val="-108"/>
          <w:marRight w:val="0"/>
          <w:marTop w:val="0"/>
          <w:marBottom w:val="0"/>
          <w:divBdr>
            <w:top w:val="none" w:sz="0" w:space="0" w:color="auto"/>
            <w:left w:val="none" w:sz="0" w:space="0" w:color="auto"/>
            <w:bottom w:val="none" w:sz="0" w:space="0" w:color="auto"/>
            <w:right w:val="none" w:sz="0" w:space="0" w:color="auto"/>
          </w:divBdr>
        </w:div>
        <w:div w:id="1172988303">
          <w:marLeft w:val="-28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tswold.gov.uk/planning-and-building/planning-permission/make-a-planning-application/planning-application-supporting-information/" TargetMode="External"/><Relationship Id="rId13" Type="http://schemas.openxmlformats.org/officeDocument/2006/relationships/hyperlink" Target="https://assets.publishing.service.gov.uk/media/6566289e750074000d1ded93/The_Biodiversity_Gain_Requirements__Irreplaceable_Habitat__Regulations_2024.pdf" TargetMode="External"/><Relationship Id="rId18" Type="http://schemas.openxmlformats.org/officeDocument/2006/relationships/hyperlink" Target="https://assets.publishing.service.gov.uk/media/65c60ec19c5b7f0012951bdd/The_Small_Sites_Metric__Statutory_Biodiversity_Metric__-_User_Guide.pdf"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gov.uk/guidance/make-on-site-biodiversity-gains-as-a-developer" TargetMode="External"/><Relationship Id="rId17" Type="http://schemas.openxmlformats.org/officeDocument/2006/relationships/hyperlink" Target="https://assets.publishing.service.gov.uk/media/65673fee750074000d1dee31/The_Statutory_Biodiversity_Metric_-_Draft_User_Guide.pdf" TargetMode="External"/><Relationship Id="rId2" Type="http://schemas.openxmlformats.org/officeDocument/2006/relationships/numbering" Target="numbering.xml"/><Relationship Id="rId16" Type="http://schemas.openxmlformats.org/officeDocument/2006/relationships/hyperlink" Target="https://www.gov.uk/guidance/biodiversity-net-ga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eem.net/wp-content/uploads/2019/02/Biodiversity-Net-Gain-Principles.pdf" TargetMode="External"/><Relationship Id="rId5" Type="http://schemas.openxmlformats.org/officeDocument/2006/relationships/webSettings" Target="webSettings.xml"/><Relationship Id="rId15" Type="http://schemas.openxmlformats.org/officeDocument/2006/relationships/hyperlink" Target="https://www.gov.uk/government/publications/habitats-and-species-of-principal-importance-in-england" TargetMode="External"/><Relationship Id="rId10" Type="http://schemas.openxmlformats.org/officeDocument/2006/relationships/hyperlink" Target="https://www.gov.uk/guidance/biodiversity-net-gain-exempt-development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tswold.gov.uk/planning-and-building/planning-permission/get-advice-on-your-planning-application/" TargetMode="External"/><Relationship Id="rId14" Type="http://schemas.openxmlformats.org/officeDocument/2006/relationships/hyperlink" Target="https://www.legislation.gov.uk/uksi/2017/1012/schedule/2"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F20EE22207F4C318C46F092A2C29DB1"/>
        <w:category>
          <w:name w:val="General"/>
          <w:gallery w:val="placeholder"/>
        </w:category>
        <w:types>
          <w:type w:val="bbPlcHdr"/>
        </w:types>
        <w:behaviors>
          <w:behavior w:val="content"/>
        </w:behaviors>
        <w:guid w:val="{0A860695-A897-44B3-8A41-F23B23790061}"/>
      </w:docPartPr>
      <w:docPartBody>
        <w:p w:rsidR="009D2FD8" w:rsidRDefault="00F46CAC" w:rsidP="00F46CAC">
          <w:pPr>
            <w:pStyle w:val="2F20EE22207F4C318C46F092A2C29DB11"/>
          </w:pPr>
          <w:r w:rsidRPr="00673B59">
            <w:rPr>
              <w:rStyle w:val="PlaceholderText"/>
              <w:rFonts w:ascii="Arial" w:hAnsi="Arial" w:cs="Arial"/>
            </w:rPr>
            <w:t>Click or tap here to enter text.</w:t>
          </w:r>
        </w:p>
      </w:docPartBody>
    </w:docPart>
    <w:docPart>
      <w:docPartPr>
        <w:name w:val="07DAC6437CDD4BD29D8DFA0226482972"/>
        <w:category>
          <w:name w:val="General"/>
          <w:gallery w:val="placeholder"/>
        </w:category>
        <w:types>
          <w:type w:val="bbPlcHdr"/>
        </w:types>
        <w:behaviors>
          <w:behavior w:val="content"/>
        </w:behaviors>
        <w:guid w:val="{84F7B3C7-4489-4CA0-9B83-CC3BB8F79C9B}"/>
      </w:docPartPr>
      <w:docPartBody>
        <w:p w:rsidR="009D2FD8" w:rsidRDefault="00F46CAC" w:rsidP="00F46CAC">
          <w:pPr>
            <w:pStyle w:val="07DAC6437CDD4BD29D8DFA02264829721"/>
          </w:pPr>
          <w:r w:rsidRPr="00673B59">
            <w:rPr>
              <w:rStyle w:val="PlaceholderText"/>
              <w:rFonts w:ascii="Arial" w:hAnsi="Arial" w:cs="Arial"/>
            </w:rPr>
            <w:t>Click or tap here to enter text.</w:t>
          </w:r>
        </w:p>
      </w:docPartBody>
    </w:docPart>
    <w:docPart>
      <w:docPartPr>
        <w:name w:val="CD232B86863142799DDEE081F05EA5AB"/>
        <w:category>
          <w:name w:val="General"/>
          <w:gallery w:val="placeholder"/>
        </w:category>
        <w:types>
          <w:type w:val="bbPlcHdr"/>
        </w:types>
        <w:behaviors>
          <w:behavior w:val="content"/>
        </w:behaviors>
        <w:guid w:val="{E9291010-4DE6-461E-A3F9-6DA6B0FF374E}"/>
      </w:docPartPr>
      <w:docPartBody>
        <w:p w:rsidR="009D2FD8" w:rsidRDefault="00F46CAC" w:rsidP="00F46CAC">
          <w:pPr>
            <w:pStyle w:val="CD232B86863142799DDEE081F05EA5AB1"/>
          </w:pPr>
          <w:r w:rsidRPr="00673B59">
            <w:rPr>
              <w:rStyle w:val="PlaceholderText"/>
              <w:rFonts w:ascii="Arial" w:hAnsi="Arial" w:cs="Arial"/>
            </w:rPr>
            <w:t>Click or tap here to enter text.</w:t>
          </w:r>
        </w:p>
      </w:docPartBody>
    </w:docPart>
    <w:docPart>
      <w:docPartPr>
        <w:name w:val="068CF586A6F54105B7F977C655CC4062"/>
        <w:category>
          <w:name w:val="General"/>
          <w:gallery w:val="placeholder"/>
        </w:category>
        <w:types>
          <w:type w:val="bbPlcHdr"/>
        </w:types>
        <w:behaviors>
          <w:behavior w:val="content"/>
        </w:behaviors>
        <w:guid w:val="{DBBA8BA9-3CB8-4434-8BC0-A370C33BC5B2}"/>
      </w:docPartPr>
      <w:docPartBody>
        <w:p w:rsidR="003E3AEE" w:rsidRDefault="00F46CAC" w:rsidP="00F46CAC">
          <w:pPr>
            <w:pStyle w:val="068CF586A6F54105B7F977C655CC40621"/>
          </w:pPr>
          <w:r w:rsidRPr="00673B59">
            <w:rPr>
              <w:rStyle w:val="PlaceholderText"/>
              <w:rFonts w:ascii="Arial" w:hAnsi="Arial" w:cs="Arial"/>
            </w:rPr>
            <w:t>Click or tap here to enter text.</w:t>
          </w:r>
        </w:p>
      </w:docPartBody>
    </w:docPart>
    <w:docPart>
      <w:docPartPr>
        <w:name w:val="6C1149D3EE0344BA94C1FAFDAAD6578E"/>
        <w:category>
          <w:name w:val="General"/>
          <w:gallery w:val="placeholder"/>
        </w:category>
        <w:types>
          <w:type w:val="bbPlcHdr"/>
        </w:types>
        <w:behaviors>
          <w:behavior w:val="content"/>
        </w:behaviors>
        <w:guid w:val="{4FFEDF8F-A6FF-4FED-AF99-991D3EC25519}"/>
      </w:docPartPr>
      <w:docPartBody>
        <w:p w:rsidR="00F46CAC" w:rsidRDefault="00F46CAC" w:rsidP="00F46CAC">
          <w:pPr>
            <w:pStyle w:val="6C1149D3EE0344BA94C1FAFDAAD6578E"/>
          </w:pPr>
          <w:r w:rsidRPr="004D415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FD8"/>
    <w:rsid w:val="001549C9"/>
    <w:rsid w:val="0017115B"/>
    <w:rsid w:val="001F55F5"/>
    <w:rsid w:val="001F69FC"/>
    <w:rsid w:val="00244E63"/>
    <w:rsid w:val="003E3AEE"/>
    <w:rsid w:val="004724FC"/>
    <w:rsid w:val="005327AA"/>
    <w:rsid w:val="007757FE"/>
    <w:rsid w:val="008A272F"/>
    <w:rsid w:val="009D2FD8"/>
    <w:rsid w:val="00E73E4A"/>
    <w:rsid w:val="00EE32DC"/>
    <w:rsid w:val="00F46CAC"/>
    <w:rsid w:val="00F71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57FE"/>
    <w:rPr>
      <w:color w:val="808080"/>
    </w:rPr>
  </w:style>
  <w:style w:type="paragraph" w:customStyle="1" w:styleId="6C1149D3EE0344BA94C1FAFDAAD6578E">
    <w:name w:val="6C1149D3EE0344BA94C1FAFDAAD6578E"/>
    <w:rsid w:val="00F46CAC"/>
    <w:pPr>
      <w:spacing w:line="278" w:lineRule="auto"/>
    </w:pPr>
    <w:rPr>
      <w:kern w:val="2"/>
      <w:sz w:val="24"/>
      <w:szCs w:val="24"/>
      <w14:ligatures w14:val="standardContextual"/>
    </w:rPr>
  </w:style>
  <w:style w:type="paragraph" w:customStyle="1" w:styleId="2F20EE22207F4C318C46F092A2C29DB11">
    <w:name w:val="2F20EE22207F4C318C46F092A2C29DB11"/>
    <w:rsid w:val="00F46CAC"/>
    <w:rPr>
      <w:rFonts w:eastAsiaTheme="minorHAnsi"/>
      <w:lang w:eastAsia="en-US"/>
    </w:rPr>
  </w:style>
  <w:style w:type="paragraph" w:customStyle="1" w:styleId="07DAC6437CDD4BD29D8DFA02264829721">
    <w:name w:val="07DAC6437CDD4BD29D8DFA02264829721"/>
    <w:rsid w:val="00F46CAC"/>
    <w:rPr>
      <w:rFonts w:eastAsiaTheme="minorHAnsi"/>
      <w:lang w:eastAsia="en-US"/>
    </w:rPr>
  </w:style>
  <w:style w:type="paragraph" w:customStyle="1" w:styleId="CD232B86863142799DDEE081F05EA5AB1">
    <w:name w:val="CD232B86863142799DDEE081F05EA5AB1"/>
    <w:rsid w:val="00F46CAC"/>
    <w:rPr>
      <w:rFonts w:eastAsiaTheme="minorHAnsi"/>
      <w:lang w:eastAsia="en-US"/>
    </w:rPr>
  </w:style>
  <w:style w:type="paragraph" w:customStyle="1" w:styleId="068CF586A6F54105B7F977C655CC40621">
    <w:name w:val="068CF586A6F54105B7F977C655CC40621"/>
    <w:rsid w:val="00F46CA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9A30E-3149-449B-81D3-7985F1822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1480</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220ICT.NET</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Lawrance</dc:creator>
  <cp:keywords/>
  <dc:description/>
  <cp:lastModifiedBy>Anna-Sian Higgs</cp:lastModifiedBy>
  <cp:revision>4</cp:revision>
  <dcterms:created xsi:type="dcterms:W3CDTF">2024-10-18T11:20:00Z</dcterms:created>
  <dcterms:modified xsi:type="dcterms:W3CDTF">2024-10-18T11:28:00Z</dcterms:modified>
</cp:coreProperties>
</file>